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48" w:rsidRPr="00D42E48" w:rsidRDefault="00D42E48" w:rsidP="00D42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4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42E48" w:rsidRPr="00D42E48" w:rsidRDefault="00D42E48" w:rsidP="00D42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E48"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 w:rsidRPr="00D42E48">
        <w:rPr>
          <w:rFonts w:ascii="Times New Roman" w:hAnsi="Times New Roman" w:cs="Times New Roman"/>
          <w:sz w:val="28"/>
          <w:szCs w:val="28"/>
        </w:rPr>
        <w:t xml:space="preserve"> горно-химический техникум»</w:t>
      </w:r>
    </w:p>
    <w:p w:rsidR="00D42E48" w:rsidRDefault="00D42E48" w:rsidP="00D42E48">
      <w:pPr>
        <w:jc w:val="center"/>
      </w:pPr>
    </w:p>
    <w:p w:rsidR="00D42E48" w:rsidRDefault="00D42E48" w:rsidP="00D42E48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margin-left:-48.2pt;margin-top:25.9pt;width:185.65pt;height:157.15pt;rotation:90;z-index:251660800" fillcolor="#ff9" strokecolor="#9f6">
            <v:fill color2="fill darken(118)" method="linear sigma" focus="100%" type="gradient"/>
          </v:shape>
        </w:pic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147955</wp:posOffset>
            </wp:positionV>
            <wp:extent cx="1735455" cy="1689100"/>
            <wp:effectExtent l="19050" t="0" r="0" b="0"/>
            <wp:wrapNone/>
            <wp:docPr id="7" name="Рисунок 7" descr="E:\Эмблема СГХТ - Зелено-Желт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Эмблема СГХТ - Зелено-Желтая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91.1pt;margin-top:0;width:0;height:101.9pt;z-index:251664896;mso-position-horizontal-relative:text;mso-position-vertical-relative:text" o:connectortype="straight" strokecolor="lime" strokeweight="1.5pt"/>
        </w:pict>
      </w:r>
      <w:r>
        <w:rPr>
          <w:noProof/>
        </w:rPr>
        <w:pict>
          <v:shape id="_x0000_s1035" type="#_x0000_t32" style="position:absolute;margin-left:-8.65pt;margin-top:6.35pt;width:489.6pt;height:.05pt;z-index:251663872;mso-position-horizontal-relative:text;mso-position-vertical-relative:text" o:connectortype="straight" strokecolor="lime" strokeweight="1.5pt"/>
        </w:pict>
      </w:r>
      <w:r>
        <w:rPr>
          <w:noProof/>
        </w:rPr>
        <w:pict>
          <v:shape id="_x0000_s1034" type="#_x0000_t32" style="position:absolute;margin-left:-40.25pt;margin-top:0;width:531.35pt;height:.05pt;z-index:251662848;mso-position-horizontal-relative:text;mso-position-vertical-relative:text" o:connectortype="straight" strokecolor="lime" strokeweight="1.5pt"/>
        </w:pict>
      </w:r>
    </w:p>
    <w:p w:rsidR="00D42E48" w:rsidRDefault="00D42E48" w:rsidP="00D42E48"/>
    <w:p w:rsidR="00D42E48" w:rsidRDefault="00D42E48" w:rsidP="00D42E48"/>
    <w:p w:rsidR="00D42E48" w:rsidRDefault="00D42E48" w:rsidP="00D42E48"/>
    <w:p w:rsidR="00D42E48" w:rsidRDefault="00D42E48" w:rsidP="00D42E48">
      <w:pPr>
        <w:tabs>
          <w:tab w:val="left" w:pos="5544"/>
        </w:tabs>
      </w:pPr>
      <w:r>
        <w:tab/>
      </w:r>
    </w:p>
    <w:p w:rsidR="00D42E48" w:rsidRDefault="00D42E48" w:rsidP="00D42E48"/>
    <w:p w:rsidR="00D42E48" w:rsidRDefault="00D42E48" w:rsidP="00D42E48">
      <w:pPr>
        <w:rPr>
          <w:sz w:val="52"/>
          <w:szCs w:val="52"/>
        </w:rPr>
      </w:pPr>
    </w:p>
    <w:p w:rsidR="00D42E48" w:rsidRDefault="00D42E48" w:rsidP="00D42E48">
      <w:pPr>
        <w:rPr>
          <w:sz w:val="52"/>
          <w:szCs w:val="52"/>
        </w:rPr>
      </w:pPr>
    </w:p>
    <w:p w:rsidR="00D42E48" w:rsidRDefault="00D42E48" w:rsidP="00D42E48">
      <w:pPr>
        <w:rPr>
          <w:sz w:val="52"/>
          <w:szCs w:val="52"/>
        </w:rPr>
      </w:pPr>
    </w:p>
    <w:p w:rsidR="00D42E48" w:rsidRPr="00AD67F4" w:rsidRDefault="00D42E48" w:rsidP="00D42E48">
      <w:pPr>
        <w:jc w:val="center"/>
        <w:rPr>
          <w:b/>
          <w:sz w:val="32"/>
          <w:szCs w:val="32"/>
        </w:rPr>
      </w:pPr>
      <w:r w:rsidRPr="00AD67F4">
        <w:rPr>
          <w:b/>
          <w:sz w:val="32"/>
          <w:szCs w:val="32"/>
        </w:rPr>
        <w:t xml:space="preserve">МЕТОДИЧЕСКИЕ </w:t>
      </w:r>
      <w:r>
        <w:rPr>
          <w:b/>
          <w:sz w:val="32"/>
          <w:szCs w:val="32"/>
        </w:rPr>
        <w:t>РЕКОМЕНДАЦИИ</w:t>
      </w:r>
    </w:p>
    <w:p w:rsidR="00D42E48" w:rsidRPr="00AD67F4" w:rsidRDefault="00D42E48" w:rsidP="00D42E48">
      <w:pPr>
        <w:jc w:val="center"/>
        <w:rPr>
          <w:b/>
          <w:sz w:val="32"/>
          <w:szCs w:val="32"/>
        </w:rPr>
      </w:pPr>
      <w:r w:rsidRPr="00AD67F4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ПРАКТИКЕ</w:t>
      </w:r>
    </w:p>
    <w:p w:rsidR="00D42E48" w:rsidRPr="00AD67F4" w:rsidRDefault="00D42E48" w:rsidP="00D42E48">
      <w:pPr>
        <w:jc w:val="center"/>
        <w:rPr>
          <w:sz w:val="32"/>
          <w:szCs w:val="32"/>
        </w:rPr>
      </w:pPr>
      <w:r w:rsidRPr="00AD67F4">
        <w:rPr>
          <w:sz w:val="32"/>
          <w:szCs w:val="32"/>
        </w:rPr>
        <w:t>для специальности</w:t>
      </w:r>
      <w:r>
        <w:rPr>
          <w:sz w:val="32"/>
          <w:szCs w:val="32"/>
        </w:rPr>
        <w:t xml:space="preserve"> 21.02.17</w:t>
      </w:r>
    </w:p>
    <w:p w:rsidR="00D42E48" w:rsidRPr="0096032E" w:rsidRDefault="00D42E48" w:rsidP="00D42E48">
      <w:pPr>
        <w:jc w:val="center"/>
        <w:rPr>
          <w:sz w:val="32"/>
          <w:szCs w:val="32"/>
        </w:rPr>
      </w:pPr>
      <w:r w:rsidRPr="0096032E">
        <w:t>Подземная разработка месторождений полезных ископаемых</w:t>
      </w:r>
      <w:r>
        <w:t xml:space="preserve"> (ПРэ)</w:t>
      </w:r>
    </w:p>
    <w:p w:rsidR="00D42E48" w:rsidRDefault="00D42E48" w:rsidP="00D42E48">
      <w:pPr>
        <w:jc w:val="center"/>
        <w:rPr>
          <w:bCs/>
          <w:sz w:val="32"/>
          <w:szCs w:val="32"/>
        </w:rPr>
      </w:pPr>
    </w:p>
    <w:p w:rsidR="00D42E48" w:rsidRDefault="00D42E48" w:rsidP="00D42E48">
      <w:pPr>
        <w:jc w:val="center"/>
        <w:rPr>
          <w:b/>
        </w:rPr>
      </w:pPr>
    </w:p>
    <w:p w:rsidR="00D42E48" w:rsidRDefault="00D42E48" w:rsidP="00D42E48">
      <w:pPr>
        <w:jc w:val="center"/>
        <w:rPr>
          <w:b/>
        </w:rPr>
      </w:pPr>
    </w:p>
    <w:p w:rsidR="00D42E48" w:rsidRPr="004F2362" w:rsidRDefault="00D42E48" w:rsidP="00D42E48">
      <w:pPr>
        <w:jc w:val="center"/>
        <w:rPr>
          <w:b/>
        </w:rPr>
      </w:pPr>
      <w:r w:rsidRPr="00421AD6">
        <w:rPr>
          <w:noProof/>
          <w:sz w:val="52"/>
          <w:szCs w:val="52"/>
        </w:rPr>
        <w:pict>
          <v:shape id="_x0000_s1033" type="#_x0000_t6" style="position:absolute;left:0;text-align:left;margin-left:318.85pt;margin-top:30.35pt;width:197.05pt;height:149.3pt;rotation:270;z-index:251661824" fillcolor="#ff9" strokecolor="#9f6">
            <v:fill color2="fill darken(118)" method="linear sigma" type="gradient"/>
          </v:shape>
        </w:pict>
      </w:r>
    </w:p>
    <w:p w:rsidR="00D42E48" w:rsidRPr="004F2362" w:rsidRDefault="00D42E48" w:rsidP="00D42E48">
      <w:pPr>
        <w:jc w:val="center"/>
        <w:rPr>
          <w:b/>
        </w:rPr>
      </w:pPr>
    </w:p>
    <w:p w:rsidR="00D42E48" w:rsidRDefault="00D42E48" w:rsidP="00D42E48">
      <w:pPr>
        <w:jc w:val="center"/>
        <w:rPr>
          <w:b/>
        </w:rPr>
      </w:pPr>
    </w:p>
    <w:p w:rsidR="00D42E48" w:rsidRDefault="00D42E48" w:rsidP="00D42E48">
      <w:pPr>
        <w:jc w:val="center"/>
        <w:rPr>
          <w:b/>
        </w:rPr>
      </w:pPr>
    </w:p>
    <w:p w:rsidR="00D42E48" w:rsidRDefault="00D42E48" w:rsidP="00D42E48">
      <w:pPr>
        <w:jc w:val="center"/>
      </w:pPr>
      <w:r>
        <w:rPr>
          <w:b/>
        </w:rPr>
        <w:t>Соликамск , 2021</w:t>
      </w:r>
    </w:p>
    <w:p w:rsidR="00D42E48" w:rsidRDefault="00D42E48" w:rsidP="00D42E48">
      <w:pPr>
        <w:rPr>
          <w:bCs/>
        </w:rPr>
      </w:pPr>
    </w:p>
    <w:p w:rsidR="00D42E48" w:rsidRPr="00D42E48" w:rsidRDefault="00D42E48" w:rsidP="00D42E48">
      <w:pPr>
        <w:rPr>
          <w:rFonts w:ascii="Times New Roman" w:hAnsi="Times New Roman" w:cs="Times New Roman"/>
          <w:bCs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D42E48" w:rsidRPr="00D42E48" w:rsidRDefault="00D42E48" w:rsidP="00D42E48">
      <w:pPr>
        <w:ind w:right="-5"/>
        <w:rPr>
          <w:rFonts w:ascii="Times New Roman" w:hAnsi="Times New Roman" w:cs="Times New Roman"/>
          <w:color w:val="FF0000"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>на заседании предметно-цикловой комиссии</w:t>
      </w:r>
      <w:r w:rsidRPr="00D42E48">
        <w:rPr>
          <w:rFonts w:ascii="Times New Roman" w:hAnsi="Times New Roman" w:cs="Times New Roman"/>
          <w:sz w:val="28"/>
          <w:szCs w:val="28"/>
        </w:rPr>
        <w:t xml:space="preserve"> УГС 21.00.00</w:t>
      </w:r>
    </w:p>
    <w:p w:rsidR="00D42E48" w:rsidRPr="00D42E48" w:rsidRDefault="00D42E48" w:rsidP="00D42E48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 xml:space="preserve"> (протокол № </w:t>
      </w:r>
      <w:r w:rsidRPr="00D42E4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D42E4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D42E48">
        <w:rPr>
          <w:rFonts w:ascii="Times New Roman" w:hAnsi="Times New Roman" w:cs="Times New Roman"/>
          <w:bCs/>
          <w:sz w:val="28"/>
          <w:szCs w:val="28"/>
          <w:u w:val="single"/>
        </w:rPr>
        <w:t>17</w:t>
      </w:r>
      <w:r w:rsidRPr="00D42E48">
        <w:rPr>
          <w:rFonts w:ascii="Times New Roman" w:hAnsi="Times New Roman" w:cs="Times New Roman"/>
          <w:bCs/>
          <w:sz w:val="28"/>
          <w:szCs w:val="28"/>
        </w:rPr>
        <w:t>.</w:t>
      </w:r>
      <w:r w:rsidRPr="00D42E48">
        <w:rPr>
          <w:rFonts w:ascii="Times New Roman" w:hAnsi="Times New Roman" w:cs="Times New Roman"/>
          <w:bCs/>
          <w:sz w:val="28"/>
          <w:szCs w:val="28"/>
          <w:u w:val="single"/>
        </w:rPr>
        <w:t>09</w:t>
      </w:r>
      <w:r w:rsidRPr="00D42E48">
        <w:rPr>
          <w:rFonts w:ascii="Times New Roman" w:hAnsi="Times New Roman" w:cs="Times New Roman"/>
          <w:bCs/>
          <w:sz w:val="28"/>
          <w:szCs w:val="28"/>
        </w:rPr>
        <w:t>.</w:t>
      </w:r>
      <w:r w:rsidRPr="00D42E48">
        <w:rPr>
          <w:rFonts w:ascii="Times New Roman" w:hAnsi="Times New Roman" w:cs="Times New Roman"/>
          <w:bCs/>
          <w:sz w:val="28"/>
          <w:szCs w:val="28"/>
          <w:u w:val="single"/>
        </w:rPr>
        <w:t>2020</w:t>
      </w:r>
      <w:r w:rsidRPr="00D42E48">
        <w:rPr>
          <w:rFonts w:ascii="Times New Roman" w:hAnsi="Times New Roman" w:cs="Times New Roman"/>
          <w:bCs/>
          <w:sz w:val="28"/>
          <w:szCs w:val="28"/>
        </w:rPr>
        <w:t xml:space="preserve">.) </w:t>
      </w:r>
    </w:p>
    <w:p w:rsidR="00D42E48" w:rsidRPr="00D42E48" w:rsidRDefault="00D42E48" w:rsidP="00D42E48">
      <w:pPr>
        <w:rPr>
          <w:rFonts w:ascii="Times New Roman" w:hAnsi="Times New Roman" w:cs="Times New Roman"/>
          <w:bCs/>
          <w:sz w:val="28"/>
          <w:szCs w:val="28"/>
        </w:rPr>
      </w:pPr>
    </w:p>
    <w:p w:rsidR="00D42E48" w:rsidRPr="00D42E48" w:rsidRDefault="00D42E48" w:rsidP="00D42E48">
      <w:pPr>
        <w:rPr>
          <w:rFonts w:ascii="Times New Roman" w:hAnsi="Times New Roman" w:cs="Times New Roman"/>
          <w:bCs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>Рекомендовано</w:t>
      </w:r>
    </w:p>
    <w:p w:rsidR="00D42E48" w:rsidRPr="00D42E48" w:rsidRDefault="00D42E48" w:rsidP="00D42E48">
      <w:pPr>
        <w:rPr>
          <w:rFonts w:ascii="Times New Roman" w:hAnsi="Times New Roman" w:cs="Times New Roman"/>
          <w:bCs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 xml:space="preserve"> к изданию МС ГБПОУ  «СГХТ» (протокол № 2 от 24.09.2020.)</w:t>
      </w:r>
    </w:p>
    <w:p w:rsidR="00D42E48" w:rsidRPr="00D42E48" w:rsidRDefault="00D42E48" w:rsidP="00D42E48">
      <w:pPr>
        <w:rPr>
          <w:rFonts w:ascii="Times New Roman" w:hAnsi="Times New Roman" w:cs="Times New Roman"/>
          <w:bCs/>
          <w:sz w:val="28"/>
          <w:szCs w:val="28"/>
        </w:rPr>
      </w:pPr>
    </w:p>
    <w:p w:rsidR="00D42E48" w:rsidRPr="00D42E48" w:rsidRDefault="00D42E48" w:rsidP="00D42E48">
      <w:pPr>
        <w:rPr>
          <w:rFonts w:ascii="Times New Roman" w:hAnsi="Times New Roman" w:cs="Times New Roman"/>
          <w:bCs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  <w:proofErr w:type="spellStart"/>
      <w:r w:rsidRPr="00D42E48">
        <w:rPr>
          <w:rFonts w:ascii="Times New Roman" w:hAnsi="Times New Roman" w:cs="Times New Roman"/>
          <w:bCs/>
          <w:sz w:val="28"/>
          <w:szCs w:val="28"/>
        </w:rPr>
        <w:t>Тубатова</w:t>
      </w:r>
      <w:proofErr w:type="spellEnd"/>
      <w:r w:rsidRPr="00D42E48">
        <w:rPr>
          <w:rFonts w:ascii="Times New Roman" w:hAnsi="Times New Roman" w:cs="Times New Roman"/>
          <w:bCs/>
          <w:sz w:val="28"/>
          <w:szCs w:val="28"/>
        </w:rPr>
        <w:t xml:space="preserve"> Н.Е преподаватель ГБПОУ  «СГХТ»</w:t>
      </w:r>
    </w:p>
    <w:p w:rsidR="00D42E48" w:rsidRPr="00D42E48" w:rsidRDefault="00D42E48" w:rsidP="00D42E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 xml:space="preserve">                           первая квалификационная категория</w:t>
      </w:r>
    </w:p>
    <w:p w:rsidR="00D42E48" w:rsidRPr="00D42E48" w:rsidRDefault="00D42E48" w:rsidP="00D42E48">
      <w:pPr>
        <w:pStyle w:val="Default"/>
        <w:rPr>
          <w:bCs/>
          <w:color w:val="auto"/>
          <w:sz w:val="28"/>
          <w:szCs w:val="28"/>
        </w:rPr>
      </w:pPr>
    </w:p>
    <w:p w:rsidR="00D42E48" w:rsidRPr="00D42E48" w:rsidRDefault="00D42E48" w:rsidP="00D42E48">
      <w:pPr>
        <w:rPr>
          <w:rFonts w:ascii="Times New Roman" w:hAnsi="Times New Roman" w:cs="Times New Roman"/>
          <w:bCs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>Рецензент:</w:t>
      </w:r>
      <w:r w:rsidRPr="00D42E4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42E48">
        <w:rPr>
          <w:rFonts w:ascii="Times New Roman" w:hAnsi="Times New Roman" w:cs="Times New Roman"/>
          <w:bCs/>
          <w:sz w:val="28"/>
          <w:szCs w:val="28"/>
        </w:rPr>
        <w:t>Артамонов М.Б.  преподаватель ГБПОУ  «СГХТ»</w:t>
      </w:r>
    </w:p>
    <w:p w:rsidR="00D42E48" w:rsidRPr="00D42E48" w:rsidRDefault="00D42E48" w:rsidP="00D42E48">
      <w:pPr>
        <w:pStyle w:val="Default"/>
        <w:rPr>
          <w:bCs/>
          <w:color w:val="FF0000"/>
          <w:sz w:val="28"/>
          <w:szCs w:val="28"/>
        </w:rPr>
      </w:pPr>
      <w:r w:rsidRPr="00D42E48">
        <w:rPr>
          <w:bCs/>
          <w:sz w:val="28"/>
          <w:szCs w:val="28"/>
        </w:rPr>
        <w:t xml:space="preserve">               первая квалификационная категория</w:t>
      </w:r>
      <w:r w:rsidRPr="00D42E48">
        <w:rPr>
          <w:bCs/>
          <w:color w:val="FF0000"/>
          <w:sz w:val="28"/>
          <w:szCs w:val="28"/>
        </w:rPr>
        <w:t xml:space="preserve"> </w:t>
      </w:r>
    </w:p>
    <w:p w:rsidR="00D42E48" w:rsidRPr="00D42E48" w:rsidRDefault="00D42E48" w:rsidP="00D42E48">
      <w:pPr>
        <w:pStyle w:val="Default"/>
        <w:rPr>
          <w:color w:val="auto"/>
          <w:sz w:val="28"/>
          <w:szCs w:val="28"/>
        </w:rPr>
      </w:pPr>
      <w:r w:rsidRPr="00D42E48">
        <w:rPr>
          <w:bCs/>
          <w:color w:val="auto"/>
          <w:sz w:val="28"/>
          <w:szCs w:val="28"/>
        </w:rPr>
        <w:t>15.09.2020</w:t>
      </w:r>
    </w:p>
    <w:p w:rsidR="00D42E48" w:rsidRPr="00D42E48" w:rsidRDefault="00D42E48" w:rsidP="00D42E48">
      <w:pPr>
        <w:pStyle w:val="Default"/>
        <w:rPr>
          <w:color w:val="auto"/>
          <w:sz w:val="28"/>
          <w:szCs w:val="28"/>
        </w:rPr>
      </w:pPr>
    </w:p>
    <w:p w:rsidR="00D42E48" w:rsidRPr="00D42E48" w:rsidRDefault="00D42E48" w:rsidP="00D42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E48" w:rsidRPr="00D42E48" w:rsidRDefault="00D42E48" w:rsidP="00D42E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E48" w:rsidRPr="00D42E48" w:rsidRDefault="00D42E48" w:rsidP="00D42E48">
      <w:pPr>
        <w:ind w:right="8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практике (по профилю специальности и преддипломной) для студентов специальности</w:t>
      </w:r>
      <w:r w:rsidRPr="00D42E48">
        <w:rPr>
          <w:rFonts w:ascii="Times New Roman" w:hAnsi="Times New Roman" w:cs="Times New Roman"/>
          <w:sz w:val="28"/>
          <w:szCs w:val="28"/>
        </w:rPr>
        <w:t xml:space="preserve"> 21.02.17 Подземная разработка месторождений полезных ископаемых</w:t>
      </w:r>
      <w:r w:rsidRPr="00D42E48">
        <w:rPr>
          <w:rFonts w:ascii="Times New Roman" w:hAnsi="Times New Roman" w:cs="Times New Roman"/>
          <w:bCs/>
          <w:sz w:val="28"/>
          <w:szCs w:val="28"/>
        </w:rPr>
        <w:t xml:space="preserve">: Методические рекомендации / сост.: М.Б.Артамонов; ГБПОУ «СГХТ» – Соликамск, 2020. – 23 </w:t>
      </w:r>
      <w:proofErr w:type="gramStart"/>
      <w:r w:rsidRPr="00D42E4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42E4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E48" w:rsidRPr="00D42E48" w:rsidRDefault="00D42E48" w:rsidP="00D42E48">
      <w:pPr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4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студентов специальности 21.02.17 Подземная разработка месторождений полезных ископаемых для использования во время прохождения учебных, производственных практик </w:t>
      </w:r>
      <w:r w:rsidRPr="00D42E48">
        <w:rPr>
          <w:rFonts w:ascii="Times New Roman" w:hAnsi="Times New Roman" w:cs="Times New Roman"/>
          <w:bCs/>
          <w:sz w:val="28"/>
          <w:szCs w:val="28"/>
        </w:rPr>
        <w:t>(по профилю специальности и преддипломной) и составления отчетности по ним</w:t>
      </w:r>
    </w:p>
    <w:p w:rsidR="00D42E48" w:rsidRPr="00D42E48" w:rsidRDefault="00D42E48" w:rsidP="00D42E48">
      <w:pPr>
        <w:tabs>
          <w:tab w:val="left" w:pos="1020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E48" w:rsidRPr="00D42E48" w:rsidRDefault="00D42E48" w:rsidP="00D42E48">
      <w:pPr>
        <w:tabs>
          <w:tab w:val="left" w:pos="10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48">
        <w:rPr>
          <w:rFonts w:ascii="Times New Roman" w:hAnsi="Times New Roman" w:cs="Times New Roman"/>
          <w:bCs/>
          <w:sz w:val="28"/>
          <w:szCs w:val="28"/>
        </w:rPr>
        <w:t>© ГБПОУ «СГХТ»</w:t>
      </w:r>
    </w:p>
    <w:p w:rsidR="00D42E48" w:rsidRDefault="00D42E48" w:rsidP="00D42E48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D42E4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2E48" w:rsidRPr="00D42E48" w:rsidRDefault="00D42E48" w:rsidP="00D42E48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42E48">
        <w:rPr>
          <w:rFonts w:ascii="Times New Roman" w:hAnsi="Times New Roman" w:cs="Times New Roman"/>
          <w:sz w:val="28"/>
          <w:szCs w:val="28"/>
        </w:rPr>
        <w:t>стр.</w:t>
      </w:r>
    </w:p>
    <w:p w:rsidR="00D42E48" w:rsidRPr="00D42E48" w:rsidRDefault="00D42E48" w:rsidP="00D42E48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D42E48">
        <w:rPr>
          <w:rFonts w:ascii="Times New Roman" w:hAnsi="Times New Roman" w:cs="Times New Roman"/>
          <w:sz w:val="28"/>
          <w:szCs w:val="28"/>
        </w:rPr>
        <w:t>Памятка для практиканта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D42E4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42E48">
        <w:rPr>
          <w:rFonts w:ascii="Times New Roman" w:hAnsi="Times New Roman" w:cs="Times New Roman"/>
          <w:sz w:val="28"/>
          <w:szCs w:val="28"/>
        </w:rPr>
        <w:t>…………….. 4</w:t>
      </w:r>
    </w:p>
    <w:p w:rsidR="00D42E48" w:rsidRPr="00D42E48" w:rsidRDefault="00D42E48" w:rsidP="00D42E48">
      <w:pPr>
        <w:tabs>
          <w:tab w:val="left" w:pos="5700"/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D42E48">
        <w:rPr>
          <w:rFonts w:ascii="Times New Roman" w:hAnsi="Times New Roman" w:cs="Times New Roman"/>
          <w:sz w:val="28"/>
          <w:szCs w:val="28"/>
        </w:rPr>
        <w:t xml:space="preserve">Критерии дифференциации оценки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E48">
        <w:rPr>
          <w:rFonts w:ascii="Times New Roman" w:hAnsi="Times New Roman" w:cs="Times New Roman"/>
          <w:sz w:val="28"/>
          <w:szCs w:val="28"/>
        </w:rPr>
        <w:t>рактике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D42E48">
        <w:rPr>
          <w:rFonts w:ascii="Times New Roman" w:hAnsi="Times New Roman" w:cs="Times New Roman"/>
          <w:sz w:val="28"/>
          <w:szCs w:val="28"/>
        </w:rPr>
        <w:t>…….5</w:t>
      </w:r>
    </w:p>
    <w:p w:rsidR="00D42E48" w:rsidRPr="00D42E48" w:rsidRDefault="00D42E48" w:rsidP="00D42E48">
      <w:pPr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D42E4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.……………………</w:t>
      </w:r>
      <w:r w:rsidRPr="00D42E48">
        <w:rPr>
          <w:rFonts w:ascii="Times New Roman" w:hAnsi="Times New Roman" w:cs="Times New Roman"/>
          <w:sz w:val="28"/>
          <w:szCs w:val="28"/>
        </w:rPr>
        <w:t>……………………6</w:t>
      </w:r>
    </w:p>
    <w:p w:rsidR="00D42E48" w:rsidRPr="00D42E48" w:rsidRDefault="00D42E48" w:rsidP="00D42E48">
      <w:pPr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D42E48">
        <w:rPr>
          <w:rFonts w:ascii="Times New Roman" w:hAnsi="Times New Roman" w:cs="Times New Roman"/>
          <w:sz w:val="28"/>
          <w:szCs w:val="28"/>
        </w:rPr>
        <w:t>Требования к отчету по практике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D42E48">
        <w:rPr>
          <w:rFonts w:ascii="Times New Roman" w:hAnsi="Times New Roman" w:cs="Times New Roman"/>
          <w:sz w:val="28"/>
          <w:szCs w:val="28"/>
        </w:rPr>
        <w:t>………………………. 23</w:t>
      </w:r>
    </w:p>
    <w:p w:rsidR="00D42E48" w:rsidRPr="00D42E48" w:rsidRDefault="00D42E48" w:rsidP="00D42E48">
      <w:pPr>
        <w:tabs>
          <w:tab w:val="left" w:pos="8789"/>
          <w:tab w:val="right" w:pos="9356"/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D42E48" w:rsidRPr="00D42E48" w:rsidRDefault="00D42E48" w:rsidP="00D42E48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2E48" w:rsidRDefault="00D42E48" w:rsidP="00D42E48">
      <w:pPr>
        <w:tabs>
          <w:tab w:val="left" w:pos="8789"/>
          <w:tab w:val="right" w:pos="9356"/>
          <w:tab w:val="left" w:pos="10206"/>
        </w:tabs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tabs>
          <w:tab w:val="left" w:pos="1418"/>
          <w:tab w:val="left" w:pos="5670"/>
          <w:tab w:val="right" w:pos="6433"/>
          <w:tab w:val="left" w:pos="10206"/>
        </w:tabs>
        <w:jc w:val="center"/>
        <w:rPr>
          <w:sz w:val="24"/>
          <w:szCs w:val="24"/>
        </w:rPr>
      </w:pPr>
    </w:p>
    <w:p w:rsidR="00D42E48" w:rsidRDefault="00D42E48" w:rsidP="00D42E48">
      <w:pPr>
        <w:spacing w:after="0"/>
        <w:rPr>
          <w:sz w:val="24"/>
          <w:szCs w:val="24"/>
        </w:rPr>
      </w:pPr>
    </w:p>
    <w:p w:rsidR="00D42E48" w:rsidRDefault="00D42E48" w:rsidP="00D42E48">
      <w:pPr>
        <w:spacing w:after="0"/>
        <w:rPr>
          <w:sz w:val="24"/>
          <w:szCs w:val="24"/>
        </w:rPr>
      </w:pPr>
    </w:p>
    <w:p w:rsidR="00D42E48" w:rsidRDefault="00D42E48" w:rsidP="00D42E48">
      <w:pPr>
        <w:spacing w:after="0"/>
        <w:rPr>
          <w:sz w:val="24"/>
          <w:szCs w:val="24"/>
        </w:rPr>
      </w:pPr>
    </w:p>
    <w:p w:rsidR="00D42E48" w:rsidRDefault="00D42E48" w:rsidP="00D42E48">
      <w:pPr>
        <w:spacing w:after="0"/>
        <w:rPr>
          <w:sz w:val="24"/>
          <w:szCs w:val="24"/>
        </w:rPr>
      </w:pPr>
    </w:p>
    <w:p w:rsidR="008C4AB5" w:rsidRPr="002A2B13" w:rsidRDefault="008C4AB5" w:rsidP="002A2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B13">
        <w:rPr>
          <w:rFonts w:ascii="Times New Roman" w:hAnsi="Times New Roman" w:cs="Times New Roman"/>
          <w:sz w:val="24"/>
          <w:szCs w:val="24"/>
        </w:rPr>
        <w:lastRenderedPageBreak/>
        <w:t>ПАМЯТКА ДЛЯ ПРАКТИКАНТА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A2B13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7" w:history="1">
        <w:r w:rsidRPr="002A2B13">
          <w:rPr>
            <w:rStyle w:val="a4"/>
            <w:rFonts w:ascii="Times New Roman" w:hAnsi="Times New Roman" w:cs="Times New Roman"/>
            <w:sz w:val="28"/>
            <w:szCs w:val="24"/>
          </w:rPr>
          <w:t>частью 8 статьи 13</w:t>
        </w:r>
      </w:hyperlink>
      <w:r w:rsidRPr="002A2B13">
        <w:rPr>
          <w:rFonts w:ascii="Times New Roman" w:hAnsi="Times New Roman" w:cs="Times New Roman"/>
          <w:sz w:val="28"/>
          <w:szCs w:val="24"/>
        </w:rPr>
        <w:t xml:space="preserve"> Федерального закона от 29 декабря 2012 г. N 273-ФЗ "Об образовании в Российской Федерации" порядок организации и проведения практики регламентируется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№291.</w:t>
      </w:r>
      <w:proofErr w:type="gramEnd"/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sz w:val="28"/>
          <w:szCs w:val="24"/>
        </w:rPr>
        <w:t>Видами практики являются: учебная практика и производственная практика.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sz w:val="28"/>
          <w:szCs w:val="24"/>
        </w:rPr>
        <w:t xml:space="preserve">Выходя на производственную, практику </w:t>
      </w:r>
      <w:r w:rsidRPr="002A2B13">
        <w:rPr>
          <w:rFonts w:ascii="Times New Roman" w:hAnsi="Times New Roman" w:cs="Times New Roman"/>
          <w:b/>
          <w:sz w:val="28"/>
          <w:szCs w:val="24"/>
        </w:rPr>
        <w:t>студент должен</w:t>
      </w:r>
      <w:r w:rsidRPr="002A2B13">
        <w:rPr>
          <w:rFonts w:ascii="Times New Roman" w:hAnsi="Times New Roman" w:cs="Times New Roman"/>
          <w:sz w:val="28"/>
          <w:szCs w:val="24"/>
        </w:rPr>
        <w:t>:</w:t>
      </w:r>
    </w:p>
    <w:p w:rsidR="008C4AB5" w:rsidRPr="002A2B13" w:rsidRDefault="008C4AB5" w:rsidP="002A2B13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2A2B13">
        <w:rPr>
          <w:szCs w:val="24"/>
        </w:rPr>
        <w:t>иметь следующие документы и материалы: паспорт, студенческий билет, фото 3х4 см для пропуска (на предприятиях), выписку из приказа и договор-направление на практику, медицинскую справку (по требованию), дневник-отчет;</w:t>
      </w:r>
    </w:p>
    <w:p w:rsidR="008C4AB5" w:rsidRPr="002A2B13" w:rsidRDefault="008C4AB5" w:rsidP="002A2B13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2A2B13">
        <w:rPr>
          <w:szCs w:val="24"/>
        </w:rPr>
        <w:t>в начале практики пройти производственный инструктаж, изучить условия работы на предприятии, документально оформить это в дневнике-отчете;</w:t>
      </w:r>
    </w:p>
    <w:p w:rsidR="008C4AB5" w:rsidRPr="002A2B13" w:rsidRDefault="008C4AB5" w:rsidP="002A2B13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2A2B13">
        <w:rPr>
          <w:szCs w:val="24"/>
        </w:rPr>
        <w:t>не допускать пропусков, опозданий, ухода с производственного участка без согласования с руководителем практики от предприятия. В случае уважительной причины пропусков, поставить в известность руководителя практики от техникума и руководителя практики от предприятия;</w:t>
      </w:r>
    </w:p>
    <w:p w:rsidR="008C4AB5" w:rsidRPr="002A2B13" w:rsidRDefault="008C4AB5" w:rsidP="002A2B13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2A2B13">
        <w:rPr>
          <w:szCs w:val="24"/>
        </w:rPr>
        <w:t>строго соблюдать действующие на предприятии правила внутреннего трудового распорядка;</w:t>
      </w:r>
    </w:p>
    <w:p w:rsidR="008C4AB5" w:rsidRPr="002A2B13" w:rsidRDefault="008C4AB5" w:rsidP="002A2B13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2A2B13">
        <w:rPr>
          <w:szCs w:val="24"/>
        </w:rPr>
        <w:t>нести ответственность за результаты выполненной работы;</w:t>
      </w:r>
    </w:p>
    <w:p w:rsidR="008C4AB5" w:rsidRPr="002A2B13" w:rsidRDefault="008C4AB5" w:rsidP="002A2B13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2A2B13">
        <w:rPr>
          <w:szCs w:val="24"/>
        </w:rPr>
        <w:t>для фиксирования ежедневно проделанной работы систематически вести записи в дневнике-отчете, ставить подпись руководителя практики от предприятия.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sz w:val="28"/>
          <w:szCs w:val="24"/>
        </w:rPr>
        <w:t>На студентов - практикантов, нарушающих правила внутреннего распорядка, руководителями предприятий могут налагаться взыскания.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Дневник и отчет</w:t>
      </w:r>
      <w:r w:rsidRPr="002A2B13">
        <w:rPr>
          <w:rFonts w:ascii="Times New Roman" w:hAnsi="Times New Roman" w:cs="Times New Roman"/>
          <w:sz w:val="28"/>
          <w:szCs w:val="24"/>
        </w:rPr>
        <w:t xml:space="preserve"> по практике являются основным отчетным документом, характеризующим и подтверждающим прохождение студентом практики, в котором отражается его текущая работа в процессе практики. Страницы дневника-отчета: отметка о закреплении по месту прохождения практики, отметка о прохождении инструктажа, индивидуальное задание на практику, дневник практики, аттестационный лист, производственная характеристика, заключение о достигнутом уровне квалификации, сведения о подготовке к дипломному проектированию – </w:t>
      </w:r>
      <w:r w:rsidRPr="002A2B13">
        <w:rPr>
          <w:rFonts w:ascii="Times New Roman" w:hAnsi="Times New Roman" w:cs="Times New Roman"/>
          <w:b/>
          <w:sz w:val="28"/>
          <w:szCs w:val="24"/>
        </w:rPr>
        <w:t>должны быть подписаны</w:t>
      </w:r>
      <w:r w:rsidRPr="002A2B13">
        <w:rPr>
          <w:rFonts w:ascii="Times New Roman" w:hAnsi="Times New Roman" w:cs="Times New Roman"/>
          <w:sz w:val="28"/>
          <w:szCs w:val="24"/>
        </w:rPr>
        <w:t xml:space="preserve"> руководителем практики от предприятия и заверены печатью.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sz w:val="28"/>
          <w:szCs w:val="24"/>
        </w:rPr>
        <w:lastRenderedPageBreak/>
        <w:t xml:space="preserve">Если в период практики студент работает на штатной должности и получает заработную плату, за ним сохраняется право на получение стипендии на общих основаниях. 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13">
        <w:rPr>
          <w:rFonts w:ascii="Times New Roman" w:hAnsi="Times New Roman" w:cs="Times New Roman"/>
          <w:sz w:val="28"/>
          <w:szCs w:val="24"/>
        </w:rPr>
        <w:t>Студенты, не прошедшие или получившие неудовлетворительную оценку по практике, не допускаются к прохождению государственной итоговой аттестации.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13">
        <w:rPr>
          <w:rFonts w:ascii="Times New Roman" w:hAnsi="Times New Roman" w:cs="Times New Roman"/>
          <w:b/>
          <w:sz w:val="28"/>
          <w:szCs w:val="28"/>
        </w:rPr>
        <w:t>Критерии дифференциации оценки по практике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B13">
        <w:rPr>
          <w:rFonts w:ascii="Times New Roman" w:hAnsi="Times New Roman" w:cs="Times New Roman"/>
          <w:sz w:val="28"/>
          <w:szCs w:val="28"/>
        </w:rPr>
        <w:t xml:space="preserve">Практика завершается дифференцированным зачетом (зачетом) при условии положительного </w:t>
      </w:r>
      <w:r w:rsidRPr="002A2B13">
        <w:rPr>
          <w:rFonts w:ascii="Times New Roman" w:hAnsi="Times New Roman" w:cs="Times New Roman"/>
          <w:b/>
          <w:sz w:val="28"/>
          <w:szCs w:val="28"/>
        </w:rPr>
        <w:t>аттестационного листа</w:t>
      </w:r>
      <w:r w:rsidRPr="002A2B13">
        <w:rPr>
          <w:rFonts w:ascii="Times New Roman" w:hAnsi="Times New Roman" w:cs="Times New Roman"/>
          <w:sz w:val="28"/>
          <w:szCs w:val="28"/>
        </w:rPr>
        <w:t xml:space="preserve"> об уровне освоения профессиональных компетенций (подписанного руководителями практики от предприятия и техникума); наличия положительной </w:t>
      </w:r>
      <w:r w:rsidRPr="002A2B13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Pr="002A2B13">
        <w:rPr>
          <w:rFonts w:ascii="Times New Roman" w:hAnsi="Times New Roman" w:cs="Times New Roman"/>
          <w:sz w:val="28"/>
          <w:szCs w:val="28"/>
        </w:rPr>
        <w:t xml:space="preserve"> на обучающегося по формированию общих компетенций в период прохождения практики; полноты и своевременности представления </w:t>
      </w:r>
      <w:r w:rsidRPr="002A2B13">
        <w:rPr>
          <w:rFonts w:ascii="Times New Roman" w:hAnsi="Times New Roman" w:cs="Times New Roman"/>
          <w:b/>
          <w:sz w:val="28"/>
          <w:szCs w:val="28"/>
        </w:rPr>
        <w:t>дневника</w:t>
      </w:r>
      <w:r w:rsidRPr="002A2B13">
        <w:rPr>
          <w:rFonts w:ascii="Times New Roman" w:hAnsi="Times New Roman" w:cs="Times New Roman"/>
          <w:sz w:val="28"/>
          <w:szCs w:val="28"/>
        </w:rPr>
        <w:t xml:space="preserve"> и </w:t>
      </w:r>
      <w:r w:rsidRPr="002A2B13">
        <w:rPr>
          <w:rFonts w:ascii="Times New Roman" w:hAnsi="Times New Roman" w:cs="Times New Roman"/>
          <w:b/>
          <w:sz w:val="28"/>
          <w:szCs w:val="28"/>
        </w:rPr>
        <w:t>отчета</w:t>
      </w:r>
      <w:r w:rsidRPr="002A2B13">
        <w:rPr>
          <w:rFonts w:ascii="Times New Roman" w:hAnsi="Times New Roman" w:cs="Times New Roman"/>
          <w:sz w:val="28"/>
          <w:szCs w:val="28"/>
        </w:rPr>
        <w:t xml:space="preserve"> по практике в соответствии с индивидуальным заданием на практику.</w:t>
      </w:r>
      <w:proofErr w:type="gramEnd"/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A2B13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2A2B13">
        <w:rPr>
          <w:rFonts w:ascii="Times New Roman" w:hAnsi="Times New Roman" w:cs="Times New Roman"/>
          <w:sz w:val="28"/>
          <w:szCs w:val="28"/>
        </w:rPr>
        <w:t xml:space="preserve"> ставится, если студент: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дает правильные формулировки, точные определения терминов;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обнаруживает полное понимание материала и может дать обоснованный ответ;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приводит необходимые примеры (может самостоятельно подобрать из производственной практики);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свободно владеет речью, связно и последовательно излагает материал;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знает особенности производства на месте прохождения практики, свободно в нем ориентируется.</w:t>
      </w:r>
    </w:p>
    <w:p w:rsidR="008C4AB5" w:rsidRPr="002A2B13" w:rsidRDefault="008C4AB5" w:rsidP="002A2B13">
      <w:pPr>
        <w:pStyle w:val="a3"/>
        <w:ind w:left="0" w:firstLine="709"/>
        <w:jc w:val="both"/>
      </w:pPr>
      <w:r w:rsidRPr="002A2B13">
        <w:t xml:space="preserve">Оценка </w:t>
      </w:r>
      <w:r w:rsidRPr="002A2B13">
        <w:rPr>
          <w:b/>
        </w:rPr>
        <w:t>«хорошо»</w:t>
      </w:r>
      <w:r w:rsidRPr="002A2B13">
        <w:t xml:space="preserve"> ставится, если студент: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дает ответ в целом удовлетворяющий требованиям оценки «отлично», но допускает единичные ошибки, неточности, которые может исправить самостоятельно после замечания.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A2B13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2A2B13">
        <w:rPr>
          <w:rFonts w:ascii="Times New Roman" w:hAnsi="Times New Roman" w:cs="Times New Roman"/>
          <w:sz w:val="28"/>
          <w:szCs w:val="28"/>
        </w:rPr>
        <w:t xml:space="preserve"> ставится, если студент: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знает и понимает особенности места прохождения практики, но допускает неточности в формулировках, ошибки в определении терминов, которые частично искажают смысл определения;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излагает материал недостаточно связно, отсутствует система в изложении материала;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может ответить на наводящие вопросы;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знает источники информации на месте прохождения практики.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A2B13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2A2B13">
        <w:rPr>
          <w:rFonts w:ascii="Times New Roman" w:hAnsi="Times New Roman" w:cs="Times New Roman"/>
          <w:sz w:val="28"/>
          <w:szCs w:val="28"/>
        </w:rPr>
        <w:t xml:space="preserve"> ставится, если студент: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имеет знания поверхностные и отрывистые;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допускает ошибки в определении терминов, которые полностью искажают смысл определения;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lastRenderedPageBreak/>
        <w:t>затрудняется в ответе на дополнительные, наводящие вопросы;</w:t>
      </w:r>
    </w:p>
    <w:p w:rsidR="008C4AB5" w:rsidRPr="002A2B13" w:rsidRDefault="008C4AB5" w:rsidP="002A2B13">
      <w:pPr>
        <w:pStyle w:val="a3"/>
        <w:numPr>
          <w:ilvl w:val="0"/>
          <w:numId w:val="5"/>
        </w:numPr>
        <w:ind w:left="0" w:firstLine="709"/>
        <w:jc w:val="both"/>
      </w:pPr>
      <w:r w:rsidRPr="002A2B13">
        <w:t>не знает основные источники информации на месте прохождения практики.</w:t>
      </w:r>
    </w:p>
    <w:p w:rsidR="008C4AB5" w:rsidRPr="002A2B13" w:rsidRDefault="008C4AB5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sz w:val="28"/>
          <w:szCs w:val="28"/>
        </w:rPr>
        <w:t>Критериями оценки за практику являются также:</w:t>
      </w:r>
    </w:p>
    <w:p w:rsidR="008C4AB5" w:rsidRPr="002A2B13" w:rsidRDefault="008C4AB5" w:rsidP="002A2B13">
      <w:pPr>
        <w:pStyle w:val="a3"/>
        <w:numPr>
          <w:ilvl w:val="0"/>
          <w:numId w:val="6"/>
        </w:numPr>
        <w:ind w:left="0" w:firstLine="709"/>
        <w:jc w:val="both"/>
      </w:pPr>
      <w:r w:rsidRPr="002A2B13">
        <w:t>производственная дисциплина студента во время практики;</w:t>
      </w:r>
    </w:p>
    <w:p w:rsidR="008C4AB5" w:rsidRPr="002A2B13" w:rsidRDefault="008C4AB5" w:rsidP="002A2B13">
      <w:pPr>
        <w:pStyle w:val="a3"/>
        <w:numPr>
          <w:ilvl w:val="0"/>
          <w:numId w:val="6"/>
        </w:numPr>
        <w:ind w:left="0" w:firstLine="709"/>
        <w:jc w:val="both"/>
      </w:pPr>
      <w:r w:rsidRPr="002A2B13">
        <w:t>качество выполнения отчета;</w:t>
      </w:r>
    </w:p>
    <w:p w:rsidR="008C4AB5" w:rsidRPr="002A2B13" w:rsidRDefault="008C4AB5" w:rsidP="002A2B13">
      <w:pPr>
        <w:pStyle w:val="a3"/>
        <w:numPr>
          <w:ilvl w:val="0"/>
          <w:numId w:val="6"/>
        </w:numPr>
        <w:ind w:left="0" w:firstLine="709"/>
        <w:jc w:val="both"/>
      </w:pPr>
      <w:r w:rsidRPr="002A2B13">
        <w:t>качество и полнота сбора материалов к ВКР;</w:t>
      </w:r>
    </w:p>
    <w:p w:rsidR="008C4AB5" w:rsidRPr="002A2B13" w:rsidRDefault="008C4AB5" w:rsidP="002A2B13">
      <w:pPr>
        <w:pStyle w:val="a3"/>
        <w:numPr>
          <w:ilvl w:val="0"/>
          <w:numId w:val="6"/>
        </w:numPr>
        <w:ind w:left="0" w:firstLine="709"/>
        <w:jc w:val="both"/>
      </w:pPr>
      <w:r w:rsidRPr="002A2B13">
        <w:t>оценка руководителя практики от предприятия.</w:t>
      </w:r>
    </w:p>
    <w:p w:rsid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B5" w:rsidRPr="002A2B13" w:rsidRDefault="008C4AB5" w:rsidP="002A2B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C4AB5" w:rsidRPr="002A2B13" w:rsidRDefault="008C4AB5" w:rsidP="002A2B13">
      <w:pPr>
        <w:pStyle w:val="a3"/>
        <w:ind w:left="0" w:firstLine="709"/>
        <w:jc w:val="both"/>
      </w:pPr>
      <w:r w:rsidRPr="002A2B13">
        <w:t xml:space="preserve">Программа и порядок проведения производственной (профессиональной) практики студентов ГБПОУ «СГХТ» специальности </w:t>
      </w:r>
      <w:r w:rsidRPr="002A2B13">
        <w:rPr>
          <w:b/>
          <w:i/>
          <w:u w:val="single"/>
        </w:rPr>
        <w:t xml:space="preserve">21.02.17 </w:t>
      </w:r>
      <w:r w:rsidRPr="002A2B13">
        <w:rPr>
          <w:b/>
          <w:bCs/>
          <w:i/>
          <w:u w:val="single"/>
        </w:rPr>
        <w:t xml:space="preserve"> Подземная разработка месторождений полезных ископаемых</w:t>
      </w:r>
      <w:r w:rsidRPr="002A2B13">
        <w:rPr>
          <w:b/>
          <w:i/>
          <w:u w:val="single"/>
        </w:rPr>
        <w:t xml:space="preserve"> </w:t>
      </w:r>
      <w:r w:rsidRPr="002A2B13">
        <w:t>соответствуют требованиям следующих нормативно-правовых документов:</w:t>
      </w:r>
    </w:p>
    <w:p w:rsidR="008C4AB5" w:rsidRPr="002A2B13" w:rsidRDefault="008C4AB5" w:rsidP="002A2B13">
      <w:pPr>
        <w:pStyle w:val="a3"/>
        <w:numPr>
          <w:ilvl w:val="0"/>
          <w:numId w:val="2"/>
        </w:numPr>
        <w:ind w:left="0" w:firstLine="709"/>
        <w:jc w:val="both"/>
      </w:pPr>
      <w:r w:rsidRPr="002A2B13">
        <w:t>Федеральный закон от 29.12.2012 г. № 273-ФЗ «Об образовании в Российской Федерации»;</w:t>
      </w:r>
    </w:p>
    <w:p w:rsidR="008C4AB5" w:rsidRPr="002A2B13" w:rsidRDefault="008C4AB5" w:rsidP="002A2B13">
      <w:pPr>
        <w:pStyle w:val="a3"/>
        <w:numPr>
          <w:ilvl w:val="0"/>
          <w:numId w:val="2"/>
        </w:numPr>
        <w:ind w:left="0" w:firstLine="709"/>
        <w:jc w:val="both"/>
      </w:pPr>
      <w:r w:rsidRPr="002A2B13">
        <w:t xml:space="preserve">Федеральный государственный образовательный стандарт среднего профессионального образования (далее </w:t>
      </w:r>
      <w:r w:rsidRPr="002A2B13">
        <w:rPr>
          <w:b/>
        </w:rPr>
        <w:t>–</w:t>
      </w:r>
      <w:r w:rsidRPr="002A2B13">
        <w:t xml:space="preserve"> ФГОС СПО) специальности </w:t>
      </w:r>
      <w:r w:rsidRPr="002A2B13">
        <w:rPr>
          <w:b/>
          <w:bCs/>
        </w:rPr>
        <w:t>21.02.17  Подземная разработка месторождений полезных ископаемых</w:t>
      </w:r>
      <w:r w:rsidRPr="002A2B13">
        <w:t>;</w:t>
      </w:r>
    </w:p>
    <w:p w:rsidR="008C4AB5" w:rsidRPr="002A2B13" w:rsidRDefault="008C4AB5" w:rsidP="002A2B13">
      <w:pPr>
        <w:pStyle w:val="a3"/>
        <w:numPr>
          <w:ilvl w:val="0"/>
          <w:numId w:val="2"/>
        </w:numPr>
        <w:ind w:left="0" w:firstLine="709"/>
        <w:jc w:val="both"/>
      </w:pPr>
      <w:r w:rsidRPr="002A2B13">
        <w:t xml:space="preserve">Положение об учебной и производственной практике (Приказ </w:t>
      </w:r>
      <w:proofErr w:type="spellStart"/>
      <w:r w:rsidRPr="002A2B13">
        <w:t>Минобрнауки</w:t>
      </w:r>
      <w:proofErr w:type="spellEnd"/>
      <w:r w:rsidRPr="002A2B13">
        <w:t xml:space="preserve"> России от 18.04.2013 №291);</w:t>
      </w:r>
    </w:p>
    <w:p w:rsidR="008C4AB5" w:rsidRPr="002A2B13" w:rsidRDefault="008C4AB5" w:rsidP="002A2B13">
      <w:pPr>
        <w:pStyle w:val="a3"/>
        <w:numPr>
          <w:ilvl w:val="0"/>
          <w:numId w:val="2"/>
        </w:numPr>
        <w:ind w:left="0" w:firstLine="709"/>
        <w:jc w:val="both"/>
      </w:pPr>
      <w:r w:rsidRPr="002A2B13">
        <w:t>Трудовой кодекс РФ.</w:t>
      </w:r>
    </w:p>
    <w:p w:rsidR="008C4AB5" w:rsidRPr="002A2B13" w:rsidRDefault="008C4AB5" w:rsidP="002A2B13">
      <w:pPr>
        <w:pStyle w:val="a3"/>
        <w:ind w:left="0" w:firstLine="709"/>
        <w:jc w:val="both"/>
      </w:pPr>
      <w:r w:rsidRPr="002A2B13">
        <w:t>Практика включает следующие этапы:</w:t>
      </w:r>
    </w:p>
    <w:p w:rsidR="008C4AB5" w:rsidRPr="002A2B13" w:rsidRDefault="008C4AB5" w:rsidP="002A2B13">
      <w:pPr>
        <w:pStyle w:val="a3"/>
        <w:numPr>
          <w:ilvl w:val="0"/>
          <w:numId w:val="3"/>
        </w:numPr>
        <w:ind w:left="0" w:firstLine="709"/>
        <w:jc w:val="both"/>
      </w:pPr>
      <w:r w:rsidRPr="002A2B13">
        <w:t>учебная;</w:t>
      </w:r>
    </w:p>
    <w:p w:rsidR="008C4AB5" w:rsidRPr="002A2B13" w:rsidRDefault="008C4AB5" w:rsidP="002A2B13">
      <w:pPr>
        <w:pStyle w:val="a3"/>
        <w:numPr>
          <w:ilvl w:val="0"/>
          <w:numId w:val="3"/>
        </w:numPr>
        <w:ind w:left="0" w:firstLine="709"/>
        <w:jc w:val="both"/>
      </w:pPr>
      <w:r w:rsidRPr="002A2B13">
        <w:t>производственная:</w:t>
      </w:r>
    </w:p>
    <w:p w:rsidR="008C4AB5" w:rsidRPr="002A2B13" w:rsidRDefault="008C4AB5" w:rsidP="002A2B13">
      <w:pPr>
        <w:pStyle w:val="a3"/>
        <w:ind w:left="0" w:firstLine="709"/>
        <w:jc w:val="both"/>
      </w:pPr>
      <w:r w:rsidRPr="002A2B13">
        <w:t>- по профилю специальности;</w:t>
      </w:r>
    </w:p>
    <w:p w:rsidR="008C4AB5" w:rsidRPr="002A2B13" w:rsidRDefault="008C4AB5" w:rsidP="002A2B13">
      <w:pPr>
        <w:pStyle w:val="a3"/>
        <w:ind w:left="0" w:firstLine="709"/>
        <w:jc w:val="both"/>
      </w:pPr>
      <w:r w:rsidRPr="002A2B13">
        <w:t>- преддипломная.</w:t>
      </w:r>
    </w:p>
    <w:p w:rsidR="008C4AB5" w:rsidRPr="002A2B13" w:rsidRDefault="008C4AB5" w:rsidP="002A2B13">
      <w:pPr>
        <w:pStyle w:val="a3"/>
        <w:ind w:left="0" w:firstLine="709"/>
        <w:jc w:val="both"/>
      </w:pPr>
      <w:r w:rsidRPr="002A2B13">
        <w:rPr>
          <w:color w:val="000000"/>
        </w:rPr>
        <w:t>Методическое обеспечение практики разрабатывается предметно-цикловыми комиссиями, ответственными за проведение практик специальности.</w:t>
      </w:r>
      <w:r w:rsidRPr="002A2B13">
        <w:rPr>
          <w:rFonts w:eastAsia="Calibri"/>
        </w:rPr>
        <w:t xml:space="preserve"> </w:t>
      </w:r>
      <w:r w:rsidRPr="002A2B13">
        <w:rPr>
          <w:color w:val="000000"/>
        </w:rPr>
        <w:t>Программы практики являются составной частью ОПОП СПО.</w:t>
      </w:r>
      <w:r w:rsidRPr="002A2B13">
        <w:rPr>
          <w:rFonts w:eastAsia="Calibri"/>
        </w:rPr>
        <w:t xml:space="preserve"> </w:t>
      </w:r>
      <w:r w:rsidRPr="002A2B13">
        <w:rPr>
          <w:color w:val="000000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СПО.</w:t>
      </w:r>
      <w:r w:rsidRPr="002A2B13">
        <w:t xml:space="preserve"> </w:t>
      </w:r>
    </w:p>
    <w:p w:rsidR="008C4AB5" w:rsidRPr="002A2B13" w:rsidRDefault="008C4AB5" w:rsidP="002A2B13">
      <w:pPr>
        <w:pStyle w:val="a3"/>
        <w:ind w:left="0" w:firstLine="709"/>
        <w:jc w:val="both"/>
      </w:pPr>
      <w:r w:rsidRPr="002A2B13">
        <w:t>Практика проводится в организациях и предприятиях различных организационно-правовых форм согласно графику учебного процесса, программ практик на основе договоров.</w:t>
      </w:r>
    </w:p>
    <w:p w:rsidR="008C4AB5" w:rsidRPr="002A2B13" w:rsidRDefault="008C4AB5" w:rsidP="002A2B13">
      <w:pPr>
        <w:pStyle w:val="a3"/>
        <w:ind w:left="0" w:firstLine="709"/>
        <w:jc w:val="both"/>
      </w:pPr>
    </w:p>
    <w:p w:rsidR="008C4AB5" w:rsidRPr="002A2B13" w:rsidRDefault="008C4AB5" w:rsidP="002A2B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/>
        </w:rPr>
      </w:pPr>
      <w:r w:rsidRPr="002A2B13">
        <w:rPr>
          <w:b/>
        </w:rPr>
        <w:t>Цели и задачи практики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Практика имеет целью комплексное освоение обучающимися всех видов профессиональной деятельности (ВПД) по специальности (профессии) среднего профессионального образования, формирование общих (ОК) и 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профессиональных компетенций (ПК), а также приобретение необходимых умений и опыта практической работы по специальности (профессии).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sz w:val="28"/>
          <w:szCs w:val="28"/>
        </w:rPr>
        <w:t xml:space="preserve">Согласно ФГОС СПО специальности </w:t>
      </w:r>
      <w:r w:rsidRPr="002A2B13">
        <w:rPr>
          <w:rFonts w:ascii="Times New Roman" w:hAnsi="Times New Roman" w:cs="Times New Roman"/>
          <w:b/>
          <w:bCs/>
          <w:sz w:val="28"/>
          <w:szCs w:val="28"/>
        </w:rPr>
        <w:t>21.02.17 Подземная разработка месторождений полезных ископаемых</w:t>
      </w:r>
      <w:r w:rsidRPr="002A2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B13">
        <w:rPr>
          <w:rFonts w:ascii="Times New Roman" w:hAnsi="Times New Roman" w:cs="Times New Roman"/>
          <w:sz w:val="28"/>
          <w:szCs w:val="28"/>
        </w:rPr>
        <w:t>горный т</w:t>
      </w:r>
      <w:r w:rsidRPr="002A2B13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ехник-технолог 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должен обладать общими </w:t>
      </w:r>
      <w:r w:rsidRPr="002A2B13">
        <w:rPr>
          <w:rFonts w:ascii="Times New Roman" w:hAnsi="Times New Roman" w:cs="Times New Roman"/>
          <w:iCs/>
          <w:sz w:val="28"/>
          <w:szCs w:val="28"/>
          <w:lang w:eastAsia="en-US" w:bidi="en-US"/>
        </w:rPr>
        <w:t>компетенциями, включающими в себя способность: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</w:t>
      </w:r>
      <w:r w:rsidRPr="002A2B13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 </w:t>
      </w: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1.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 2.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 3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>. Принимать решения в стандартных и нестандартных ситуациях и нести за них ответственность.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 4.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 5.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Использовать информационно-коммуникационные технологии в профессиональной деятельности.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 6.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 7.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 8.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ОК 9.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Ориентироваться в условиях частой смены технологий в профессиональной деятельности.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A2B13">
        <w:rPr>
          <w:rFonts w:ascii="Times New Roman" w:hAnsi="Times New Roman" w:cs="Times New Roman"/>
          <w:b/>
          <w:sz w:val="28"/>
          <w:szCs w:val="28"/>
          <w:lang w:eastAsia="en-US" w:bidi="en-US"/>
        </w:rPr>
        <w:t>Учебная практика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</w:t>
      </w:r>
      <w:r w:rsidRPr="002A2B13">
        <w:rPr>
          <w:rFonts w:ascii="Times New Roman" w:hAnsi="Times New Roman" w:cs="Times New Roman"/>
          <w:sz w:val="28"/>
          <w:szCs w:val="28"/>
          <w:u w:val="single"/>
          <w:lang w:eastAsia="en-US" w:bidi="en-US"/>
        </w:rPr>
        <w:t>по основным ВПД</w:t>
      </w:r>
      <w:r w:rsidRPr="002A2B1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для последующего освоения ими ОК и ПК по избранной специальности.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B13">
        <w:rPr>
          <w:rFonts w:ascii="Times New Roman" w:hAnsi="Times New Roman" w:cs="Times New Roman"/>
          <w:b/>
          <w:color w:val="000000"/>
          <w:sz w:val="28"/>
          <w:szCs w:val="28"/>
        </w:rPr>
        <w:t>Практика по профилю специальности</w:t>
      </w:r>
      <w:r w:rsidRPr="002A2B1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формирование у обучающегося ОК и ПК, приобретение практического опыта и реализуется в рамках профессиональных модулей ОПОП СПО </w:t>
      </w:r>
      <w:r w:rsidRPr="002A2B13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каждому из ВПД</w:t>
      </w:r>
      <w:r w:rsidRPr="002A2B13">
        <w:rPr>
          <w:rFonts w:ascii="Times New Roman" w:hAnsi="Times New Roman" w:cs="Times New Roman"/>
          <w:color w:val="000000"/>
          <w:sz w:val="28"/>
          <w:szCs w:val="28"/>
        </w:rPr>
        <w:t>, предусмотренных ФГОС СПО по специальности.</w:t>
      </w:r>
    </w:p>
    <w:p w:rsidR="008C4AB5" w:rsidRPr="002A2B13" w:rsidRDefault="008C4AB5" w:rsidP="002A2B1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B13">
        <w:rPr>
          <w:rFonts w:ascii="Times New Roman" w:hAnsi="Times New Roman" w:cs="Times New Roman"/>
          <w:b/>
          <w:color w:val="000000"/>
          <w:sz w:val="28"/>
          <w:szCs w:val="28"/>
        </w:rPr>
        <w:t>Преддипломная практика</w:t>
      </w:r>
      <w:r w:rsidRPr="002A2B1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углубление первоначального практического опыта, развитие ОК и ПК,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8C4AB5" w:rsidRPr="002A2B13" w:rsidRDefault="008C4AB5" w:rsidP="002A2B13">
      <w:pPr>
        <w:pStyle w:val="a3"/>
        <w:ind w:left="0" w:firstLine="709"/>
        <w:jc w:val="both"/>
      </w:pPr>
    </w:p>
    <w:p w:rsidR="008C4AB5" w:rsidRPr="002A2B13" w:rsidRDefault="008C4AB5" w:rsidP="002A2B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/>
        </w:rPr>
      </w:pPr>
      <w:r w:rsidRPr="002A2B13">
        <w:rPr>
          <w:b/>
        </w:rPr>
        <w:lastRenderedPageBreak/>
        <w:t>Организация практики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 xml:space="preserve">Общее руководство практикой осуществляет заместитель директора по учебно-производственной работе (зам. директора по </w:t>
      </w:r>
      <w:proofErr w:type="gramStart"/>
      <w:r w:rsidRPr="002A2B13">
        <w:rPr>
          <w:color w:val="000000"/>
        </w:rPr>
        <w:t>УПР</w:t>
      </w:r>
      <w:proofErr w:type="gramEnd"/>
      <w:r w:rsidRPr="002A2B13">
        <w:rPr>
          <w:color w:val="000000"/>
        </w:rPr>
        <w:t>). Организационное руководство практикой студентов группы осуществляет руководитель практики от техникума, из числа преподавателей, ведущих соответствующий профессиональный модуль. Методическое обеспечение практики разрабатывается предметно-цикловыми комиссиями, ответственными за проведение практик специальности, и утверждается Методическим советом техникума.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iCs/>
          <w:color w:val="000000"/>
        </w:rPr>
        <w:t xml:space="preserve">Сроки проведения практики </w:t>
      </w:r>
      <w:r w:rsidRPr="002A2B13">
        <w:rPr>
          <w:color w:val="000000"/>
        </w:rPr>
        <w:t>устанавливаются в соответствии с рабочим учебным планом и годовым графиком учебного процесса с учетом теоретической подготовленности студентов.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Местами учебной и производственной практики могут быть предприятия различных форм собственности Пермского региона в соответствии со специальностью студентов.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Оплата труда студентов в период производственной  практики при выполнении ими производительного труда осуществляется в порядке, предусмотренном законодательством Российской Федерации для организаций соответствующей отрасли.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iCs/>
          <w:color w:val="000000"/>
        </w:rPr>
        <w:t xml:space="preserve">Заключение договоров </w:t>
      </w:r>
      <w:r w:rsidRPr="002A2B13">
        <w:rPr>
          <w:color w:val="000000"/>
        </w:rPr>
        <w:t>о прохождении производственной практики студентов с соответствующими организациями (предприятиями) осуществляет администрация техникума.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Если с организацией (предприятием) заключен трехсторонний договор о целевой контрактной подготовке специалистов, то студент проходит практику в данной организации (предприятии) в соответствии с договором.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Распределение студентов по местам прохождения производственной практики оформляется приказом по техникуму.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С момента зачисления студентов в период производственной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организации. Кроме того, на студентов, зачисленных на рабочие должности, распространяется трудовое законодательство РФ.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iCs/>
          <w:color w:val="000000"/>
          <w:u w:val="single"/>
        </w:rPr>
        <w:t>До начала</w:t>
      </w:r>
      <w:r w:rsidRPr="002A2B13">
        <w:rPr>
          <w:iCs/>
          <w:color w:val="000000"/>
        </w:rPr>
        <w:t xml:space="preserve"> прохождения производственной практики </w:t>
      </w:r>
      <w:r w:rsidRPr="002A2B13">
        <w:rPr>
          <w:b/>
          <w:iCs/>
          <w:color w:val="000000"/>
        </w:rPr>
        <w:t>студент обязан</w:t>
      </w:r>
      <w:r w:rsidRPr="002A2B13">
        <w:rPr>
          <w:iCs/>
          <w:color w:val="000000"/>
        </w:rPr>
        <w:t>: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 xml:space="preserve">– согласовать место прохождения практики с зам. директора по </w:t>
      </w:r>
      <w:proofErr w:type="gramStart"/>
      <w:r w:rsidRPr="002A2B13">
        <w:rPr>
          <w:color w:val="000000"/>
        </w:rPr>
        <w:t>УПР</w:t>
      </w:r>
      <w:proofErr w:type="gramEnd"/>
      <w:r w:rsidRPr="002A2B13">
        <w:rPr>
          <w:color w:val="000000"/>
        </w:rPr>
        <w:t xml:space="preserve"> и познакомиться с программой практики у </w:t>
      </w:r>
      <w:r w:rsidRPr="002A2B13">
        <w:rPr>
          <w:iCs/>
          <w:color w:val="000000"/>
        </w:rPr>
        <w:t>преподавателя – руководителя практики</w:t>
      </w:r>
      <w:r w:rsidRPr="002A2B13">
        <w:rPr>
          <w:color w:val="000000"/>
        </w:rPr>
        <w:t>;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– посетить организационное собрание, получить задание, дневник прохождения практики, аттестационный лист, требования к отчету;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– подписать договор о прохождении практики на принимающем предприятии (организации) и вернуть один экземпляр договора в техникум (в случае его заключения).</w:t>
      </w:r>
    </w:p>
    <w:p w:rsidR="008C4AB5" w:rsidRPr="002A2B13" w:rsidRDefault="008C4AB5" w:rsidP="002A2B13">
      <w:pPr>
        <w:pStyle w:val="a3"/>
        <w:ind w:left="0" w:firstLine="709"/>
        <w:jc w:val="both"/>
        <w:rPr>
          <w:iCs/>
          <w:color w:val="000000"/>
        </w:rPr>
      </w:pPr>
      <w:r w:rsidRPr="002A2B13">
        <w:rPr>
          <w:iCs/>
          <w:color w:val="000000"/>
          <w:u w:val="single"/>
        </w:rPr>
        <w:t>Во время</w:t>
      </w:r>
      <w:r w:rsidRPr="002A2B13">
        <w:rPr>
          <w:iCs/>
          <w:color w:val="000000"/>
        </w:rPr>
        <w:t xml:space="preserve"> производственной практики </w:t>
      </w:r>
      <w:r w:rsidRPr="002A2B13">
        <w:rPr>
          <w:b/>
          <w:iCs/>
          <w:color w:val="000000"/>
        </w:rPr>
        <w:t>студент обязан</w:t>
      </w:r>
      <w:r w:rsidRPr="002A2B13">
        <w:rPr>
          <w:iCs/>
          <w:color w:val="000000"/>
        </w:rPr>
        <w:t xml:space="preserve">: </w:t>
      </w:r>
    </w:p>
    <w:p w:rsidR="008C4AB5" w:rsidRPr="002A2B13" w:rsidRDefault="008C4AB5" w:rsidP="002A2B13">
      <w:pPr>
        <w:pStyle w:val="a3"/>
        <w:ind w:left="0" w:firstLine="709"/>
        <w:jc w:val="both"/>
        <w:rPr>
          <w:iCs/>
          <w:color w:val="000000"/>
        </w:rPr>
      </w:pPr>
      <w:r w:rsidRPr="002A2B13">
        <w:rPr>
          <w:iCs/>
          <w:color w:val="000000"/>
        </w:rPr>
        <w:t xml:space="preserve">– приступить к прохождению практики </w:t>
      </w:r>
      <w:proofErr w:type="gramStart"/>
      <w:r w:rsidRPr="002A2B13">
        <w:rPr>
          <w:iCs/>
          <w:color w:val="000000"/>
        </w:rPr>
        <w:t>с даты</w:t>
      </w:r>
      <w:proofErr w:type="gramEnd"/>
      <w:r w:rsidRPr="002A2B13">
        <w:rPr>
          <w:iCs/>
          <w:color w:val="000000"/>
        </w:rPr>
        <w:t xml:space="preserve"> ее начала, указанной в </w:t>
      </w:r>
      <w:r w:rsidRPr="002A2B13">
        <w:rPr>
          <w:color w:val="000000"/>
        </w:rPr>
        <w:t>приказе</w:t>
      </w:r>
      <w:r w:rsidRPr="002A2B13">
        <w:rPr>
          <w:iCs/>
          <w:color w:val="000000"/>
        </w:rPr>
        <w:t>;</w:t>
      </w:r>
    </w:p>
    <w:p w:rsidR="008C4AB5" w:rsidRPr="002A2B13" w:rsidRDefault="008C4AB5" w:rsidP="002A2B13">
      <w:pPr>
        <w:pStyle w:val="a3"/>
        <w:ind w:left="0" w:firstLine="709"/>
        <w:jc w:val="both"/>
        <w:rPr>
          <w:iCs/>
          <w:color w:val="000000"/>
        </w:rPr>
      </w:pPr>
      <w:r w:rsidRPr="002A2B13">
        <w:rPr>
          <w:iCs/>
          <w:color w:val="000000"/>
        </w:rPr>
        <w:lastRenderedPageBreak/>
        <w:t>– пройти все необходимые инструктажи и медосмотры, предусмотренные правилами приема на работу принимающего предприятия (организации);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iCs/>
          <w:color w:val="000000"/>
        </w:rPr>
        <w:t xml:space="preserve">– </w:t>
      </w:r>
      <w:r w:rsidRPr="002A2B13">
        <w:rPr>
          <w:color w:val="000000"/>
        </w:rPr>
        <w:t>своевременно выполнять все виды работ, предусмотренные программой практики и соблюдать требования принимающей организации (предприятия);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– подчиняться правилам внутреннего трудового распорядка, правилам охраны труда, действующим в организации (предприятии);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iCs/>
          <w:color w:val="000000"/>
          <w:u w:val="single"/>
        </w:rPr>
        <w:t>По окончании</w:t>
      </w:r>
      <w:r w:rsidRPr="002A2B13">
        <w:rPr>
          <w:iCs/>
          <w:color w:val="000000"/>
        </w:rPr>
        <w:t xml:space="preserve"> практики </w:t>
      </w:r>
      <w:r w:rsidRPr="002A2B13">
        <w:rPr>
          <w:b/>
          <w:iCs/>
          <w:color w:val="000000"/>
        </w:rPr>
        <w:t>студент обязан</w:t>
      </w:r>
      <w:r w:rsidRPr="002A2B13">
        <w:rPr>
          <w:iCs/>
          <w:color w:val="000000"/>
        </w:rPr>
        <w:t>: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– представить отчет, аттестационный лист и дневник прохождения практики;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– защитить отчет по практике у руководителя практики от техникума;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 xml:space="preserve">– во время практики по профилю специальности согласовать с руководителем практики от техникума </w:t>
      </w:r>
      <w:r w:rsidRPr="002A2B13">
        <w:rPr>
          <w:color w:val="000000"/>
          <w:u w:val="single"/>
        </w:rPr>
        <w:t>предполагаемую</w:t>
      </w:r>
      <w:r w:rsidRPr="002A2B13">
        <w:rPr>
          <w:color w:val="000000"/>
        </w:rPr>
        <w:t xml:space="preserve"> тему дипломного проекта и кандидатуру руководителя дипломного проекта.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 xml:space="preserve">По всем вопросам, возникающим в процессе прохождения практики, студент может обращаться в техникум к зам. директора по </w:t>
      </w:r>
      <w:proofErr w:type="gramStart"/>
      <w:r w:rsidRPr="002A2B13">
        <w:rPr>
          <w:color w:val="000000"/>
        </w:rPr>
        <w:t>УПР</w:t>
      </w:r>
      <w:proofErr w:type="gramEnd"/>
      <w:r w:rsidRPr="002A2B13">
        <w:rPr>
          <w:color w:val="000000"/>
        </w:rPr>
        <w:t>, к руководителю практики от техникума и руководителю практики от организации (предприятия).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iCs/>
          <w:color w:val="000000"/>
        </w:rPr>
        <w:t xml:space="preserve">Практикант может </w:t>
      </w:r>
      <w:r w:rsidRPr="002A2B13">
        <w:rPr>
          <w:color w:val="000000"/>
        </w:rPr>
        <w:t xml:space="preserve">самостоятельно выбирать место прохождения практики, если программа практики будет реализована в данной организации (предприятии) в полном объеме, согласовав его с зам. директора по </w:t>
      </w:r>
      <w:proofErr w:type="gramStart"/>
      <w:r w:rsidRPr="002A2B13">
        <w:rPr>
          <w:color w:val="000000"/>
        </w:rPr>
        <w:t>УПР</w:t>
      </w:r>
      <w:proofErr w:type="gramEnd"/>
      <w:r w:rsidRPr="002A2B13">
        <w:rPr>
          <w:color w:val="000000"/>
        </w:rPr>
        <w:t xml:space="preserve"> </w:t>
      </w:r>
      <w:r w:rsidRPr="002A2B13">
        <w:rPr>
          <w:b/>
          <w:color w:val="000000"/>
        </w:rPr>
        <w:t>не позднее, чем за месяц</w:t>
      </w:r>
      <w:r w:rsidRPr="002A2B13">
        <w:rPr>
          <w:color w:val="000000"/>
        </w:rPr>
        <w:t xml:space="preserve"> до начала прохождения практики.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Учебная практика проводится в учебно-производственных мастерских, лабораториях, учебных полигонах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профиля, и техникумом.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  <w:r w:rsidRPr="002A2B13">
        <w:rPr>
          <w:color w:val="000000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8C4AB5" w:rsidRPr="002A2B13" w:rsidRDefault="008C4AB5" w:rsidP="002A2B13">
      <w:pPr>
        <w:pStyle w:val="a3"/>
        <w:ind w:left="0" w:firstLine="709"/>
        <w:jc w:val="both"/>
        <w:rPr>
          <w:color w:val="000000"/>
        </w:rPr>
      </w:pPr>
    </w:p>
    <w:p w:rsidR="008C4AB5" w:rsidRPr="002A2B13" w:rsidRDefault="008C4AB5" w:rsidP="002A2B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b/>
        </w:rPr>
      </w:pPr>
      <w:r w:rsidRPr="002A2B13">
        <w:rPr>
          <w:b/>
        </w:rPr>
        <w:t>Содержание практики и формы отчетности</w:t>
      </w:r>
    </w:p>
    <w:p w:rsidR="008C4AB5" w:rsidRPr="002A2B13" w:rsidRDefault="008C4AB5" w:rsidP="002A2B13">
      <w:pPr>
        <w:pStyle w:val="a3"/>
        <w:spacing w:line="276" w:lineRule="auto"/>
        <w:ind w:left="0" w:firstLine="709"/>
        <w:jc w:val="both"/>
      </w:pPr>
      <w:r w:rsidRPr="002A2B13">
        <w:t xml:space="preserve">Во время прохождения производственных практик студент обязан вести </w:t>
      </w:r>
      <w:r w:rsidRPr="002A2B13">
        <w:rPr>
          <w:b/>
        </w:rPr>
        <w:t>дневник</w:t>
      </w:r>
      <w:r w:rsidRPr="002A2B13">
        <w:t xml:space="preserve">, в котором должен систематически делать записи о проделанной им работе. </w:t>
      </w:r>
    </w:p>
    <w:p w:rsidR="008C4AB5" w:rsidRPr="002A2B13" w:rsidRDefault="008C4AB5" w:rsidP="002A2B13">
      <w:pPr>
        <w:pStyle w:val="a3"/>
        <w:spacing w:line="276" w:lineRule="auto"/>
        <w:ind w:left="0" w:firstLine="709"/>
        <w:jc w:val="both"/>
      </w:pPr>
      <w:proofErr w:type="gramStart"/>
      <w:r w:rsidRPr="002A2B13">
        <w:t xml:space="preserve">По результатам практики руководителями практики от предприятия и от техникума формируется </w:t>
      </w:r>
      <w:r w:rsidRPr="002A2B13">
        <w:rPr>
          <w:b/>
        </w:rPr>
        <w:t>аттестационный лист</w:t>
      </w:r>
      <w:r w:rsidRPr="002A2B13">
        <w:t xml:space="preserve">, содержащий сведения об уровне освоения обучающимся профессиональных компетенций, а также </w:t>
      </w:r>
      <w:r w:rsidRPr="002A2B13">
        <w:rPr>
          <w:b/>
        </w:rPr>
        <w:t>характеристика</w:t>
      </w:r>
      <w:r w:rsidRPr="002A2B13">
        <w:t xml:space="preserve"> о </w:t>
      </w:r>
      <w:proofErr w:type="spellStart"/>
      <w:r w:rsidRPr="002A2B13">
        <w:t>с</w:t>
      </w:r>
      <w:r w:rsidRPr="002A2B13">
        <w:rPr>
          <w:color w:val="000000"/>
        </w:rPr>
        <w:t>формированности</w:t>
      </w:r>
      <w:proofErr w:type="spellEnd"/>
      <w:r w:rsidRPr="002A2B13">
        <w:rPr>
          <w:color w:val="000000"/>
        </w:rPr>
        <w:t xml:space="preserve"> у обучающегося общих</w:t>
      </w:r>
      <w:r w:rsidRPr="002A2B13">
        <w:t xml:space="preserve"> компетенций.</w:t>
      </w:r>
      <w:proofErr w:type="gramEnd"/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proofErr w:type="gramStart"/>
      <w:r w:rsidRPr="002A2B13">
        <w:rPr>
          <w:bCs/>
        </w:rPr>
        <w:t xml:space="preserve">Практика завершается </w:t>
      </w:r>
      <w:r w:rsidRPr="002A2B13">
        <w:rPr>
          <w:b/>
          <w:bCs/>
        </w:rPr>
        <w:t xml:space="preserve">дифференцированным зачетом (зачетом) </w:t>
      </w:r>
      <w:r w:rsidRPr="002A2B13">
        <w:rPr>
          <w:bCs/>
        </w:rPr>
        <w:t xml:space="preserve">при условии положительного аттестационного листа, наличия положительной характеристики на обучающегося, полноты и своевременности </w:t>
      </w:r>
      <w:r w:rsidRPr="002A2B13">
        <w:rPr>
          <w:bCs/>
        </w:rPr>
        <w:lastRenderedPageBreak/>
        <w:t xml:space="preserve">представления дневника практики и </w:t>
      </w:r>
      <w:r w:rsidRPr="002A2B13">
        <w:rPr>
          <w:b/>
          <w:bCs/>
        </w:rPr>
        <w:t>отчета</w:t>
      </w:r>
      <w:r w:rsidRPr="002A2B13">
        <w:rPr>
          <w:bCs/>
        </w:rPr>
        <w:t xml:space="preserve"> о практике в соответствии с заданием на практику.</w:t>
      </w:r>
      <w:proofErr w:type="gramEnd"/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r w:rsidRPr="002A2B13">
        <w:rPr>
          <w:bCs/>
        </w:rPr>
        <w:t>Зачет по практике проводится в виде собеседования с преподавателем-руководителем практики. В результате собеседования выставляется общая оценка результатов практики. Она определяется уровнем приобретенных студентами умений и практического опыта.</w:t>
      </w:r>
    </w:p>
    <w:p w:rsidR="008C4AB5" w:rsidRPr="002A2B13" w:rsidRDefault="008C4AB5" w:rsidP="002A2B13">
      <w:pPr>
        <w:pStyle w:val="a3"/>
        <w:tabs>
          <w:tab w:val="left" w:pos="4785"/>
        </w:tabs>
        <w:ind w:left="0" w:firstLine="709"/>
        <w:jc w:val="both"/>
        <w:rPr>
          <w:b/>
          <w:bCs/>
        </w:rPr>
      </w:pPr>
      <w:r w:rsidRPr="002A2B13">
        <w:rPr>
          <w:b/>
          <w:bCs/>
        </w:rPr>
        <w:t>3.1. Программы практик</w:t>
      </w:r>
      <w:r w:rsidRPr="002A2B13">
        <w:rPr>
          <w:b/>
          <w:bCs/>
        </w:rPr>
        <w:tab/>
      </w:r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r w:rsidRPr="002A2B13">
        <w:rPr>
          <w:b/>
          <w:bCs/>
        </w:rPr>
        <w:t>3.1.1</w:t>
      </w:r>
      <w:r w:rsidRPr="002A2B13">
        <w:rPr>
          <w:bCs/>
        </w:rPr>
        <w:t xml:space="preserve"> Рабочая программа </w:t>
      </w:r>
      <w:r w:rsidRPr="002A2B13">
        <w:rPr>
          <w:b/>
          <w:bCs/>
        </w:rPr>
        <w:t>учебной практики УП.01.01</w:t>
      </w:r>
      <w:r w:rsidRPr="002A2B13">
        <w:rPr>
          <w:bCs/>
        </w:rPr>
        <w:t xml:space="preserve"> и </w:t>
      </w:r>
      <w:r w:rsidRPr="002A2B13">
        <w:rPr>
          <w:b/>
          <w:bCs/>
        </w:rPr>
        <w:t xml:space="preserve">производственной практики ПП.01.01. </w:t>
      </w:r>
      <w:r w:rsidRPr="002A2B13">
        <w:rPr>
          <w:bCs/>
        </w:rPr>
        <w:t xml:space="preserve">является частью программы подготовки специалистов среднего звена (далее – ППССЗ) специальности </w:t>
      </w:r>
      <w:r w:rsidRPr="002A2B13">
        <w:rPr>
          <w:b/>
          <w:bCs/>
        </w:rPr>
        <w:t>21.02.17  Подземная разработка месторождений полезных ископаемых</w:t>
      </w:r>
      <w:r w:rsidRPr="002A2B13">
        <w:rPr>
          <w:bCs/>
        </w:rPr>
        <w:t xml:space="preserve"> (базовая подготовка) в части освоения основного вида профессиональной деятельности (далее - ВПД): </w:t>
      </w:r>
      <w:r w:rsidRPr="002A2B13">
        <w:rPr>
          <w:b/>
          <w:bCs/>
        </w:rPr>
        <w:t xml:space="preserve">Ведение технологических процессов горных и взрывных работ </w:t>
      </w:r>
      <w:r w:rsidRPr="002A2B13">
        <w:rPr>
          <w:bCs/>
        </w:rPr>
        <w:t>и соответствующих профессиональных компетенций (ПК):</w:t>
      </w:r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r w:rsidRPr="002A2B13">
        <w:rPr>
          <w:b/>
          <w:bCs/>
        </w:rPr>
        <w:t>ПК 1.1.</w:t>
      </w:r>
      <w:r w:rsidRPr="002A2B13">
        <w:rPr>
          <w:bCs/>
        </w:rPr>
        <w:t xml:space="preserve"> Оформлять техническую документацию на ведение горных и взрывных работ.</w:t>
      </w:r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r w:rsidRPr="002A2B13">
        <w:rPr>
          <w:b/>
          <w:bCs/>
        </w:rPr>
        <w:t>ПК 1.2.</w:t>
      </w:r>
      <w:r w:rsidRPr="002A2B13">
        <w:rPr>
          <w:bCs/>
        </w:rPr>
        <w:t xml:space="preserve">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r w:rsidRPr="002A2B13">
        <w:rPr>
          <w:b/>
          <w:bCs/>
        </w:rPr>
        <w:t>ПК 1.3.</w:t>
      </w:r>
      <w:r w:rsidRPr="002A2B13">
        <w:rPr>
          <w:bCs/>
        </w:rPr>
        <w:t xml:space="preserve"> Контролировать ведение работ по обслуживанию горно</w:t>
      </w:r>
      <w:r w:rsidRPr="002A2B13">
        <w:rPr>
          <w:bCs/>
        </w:rPr>
        <w:softHyphen/>
        <w:t>транспортного оборудования на участке.</w:t>
      </w:r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r w:rsidRPr="002A2B13">
        <w:rPr>
          <w:b/>
          <w:bCs/>
        </w:rPr>
        <w:t>ПК 1.4.</w:t>
      </w:r>
      <w:r w:rsidRPr="002A2B13">
        <w:rPr>
          <w:bCs/>
        </w:rPr>
        <w:t xml:space="preserve"> Контролировать ведение работ по обслуживанию вспомогательных технологических процессов.</w:t>
      </w:r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r w:rsidRPr="002A2B13">
        <w:rPr>
          <w:b/>
          <w:bCs/>
        </w:rPr>
        <w:t>ПК 1.5.</w:t>
      </w:r>
      <w:r w:rsidRPr="002A2B13">
        <w:rPr>
          <w:bCs/>
        </w:rPr>
        <w:t xml:space="preserve"> Обеспечивать выполнение плановых показателей участка.</w:t>
      </w:r>
    </w:p>
    <w:p w:rsidR="008C4AB5" w:rsidRPr="002A2B13" w:rsidRDefault="008C4AB5" w:rsidP="002A2B13">
      <w:pPr>
        <w:pStyle w:val="a3"/>
        <w:ind w:left="0" w:firstLine="709"/>
        <w:jc w:val="both"/>
        <w:rPr>
          <w:bCs/>
        </w:rPr>
      </w:pPr>
      <w:r w:rsidRPr="002A2B13">
        <w:rPr>
          <w:bCs/>
        </w:rPr>
        <w:t xml:space="preserve">В результате освоения программы </w:t>
      </w:r>
      <w:r w:rsidRPr="002A2B13">
        <w:rPr>
          <w:b/>
          <w:bCs/>
        </w:rPr>
        <w:t xml:space="preserve">учебной практики УП.01.01 </w:t>
      </w:r>
      <w:r w:rsidRPr="002A2B13">
        <w:rPr>
          <w:bCs/>
        </w:rPr>
        <w:t>студент должен приобрести первоначальный</w:t>
      </w:r>
      <w:r w:rsidRPr="002A2B13">
        <w:rPr>
          <w:b/>
          <w:bCs/>
        </w:rPr>
        <w:t xml:space="preserve"> практический опыт (</w:t>
      </w:r>
      <w:proofErr w:type="gramStart"/>
      <w:r w:rsidRPr="002A2B13">
        <w:rPr>
          <w:b/>
          <w:bCs/>
        </w:rPr>
        <w:t>ПО</w:t>
      </w:r>
      <w:proofErr w:type="gramEnd"/>
      <w:r w:rsidRPr="002A2B13">
        <w:rPr>
          <w:b/>
          <w:bCs/>
        </w:rPr>
        <w:t>):</w:t>
      </w:r>
    </w:p>
    <w:p w:rsidR="008C4AB5" w:rsidRPr="002A2B13" w:rsidRDefault="008C4AB5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b/>
          <w:sz w:val="28"/>
          <w:szCs w:val="28"/>
        </w:rPr>
        <w:t>ПО 1</w:t>
      </w:r>
      <w:r w:rsidRPr="002A2B13">
        <w:rPr>
          <w:rFonts w:ascii="Times New Roman" w:hAnsi="Times New Roman" w:cs="Times New Roman"/>
          <w:sz w:val="28"/>
          <w:szCs w:val="28"/>
        </w:rPr>
        <w:t>. Выемки полезного ископаемого по ситуационному плану;</w:t>
      </w:r>
    </w:p>
    <w:p w:rsidR="008C4AB5" w:rsidRPr="002A2B13" w:rsidRDefault="008C4AB5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b/>
          <w:sz w:val="28"/>
          <w:szCs w:val="28"/>
        </w:rPr>
        <w:t>ПО 2</w:t>
      </w:r>
      <w:r w:rsidRPr="002A2B13">
        <w:rPr>
          <w:rFonts w:ascii="Times New Roman" w:hAnsi="Times New Roman" w:cs="Times New Roman"/>
          <w:sz w:val="28"/>
          <w:szCs w:val="28"/>
        </w:rPr>
        <w:t>.Определения фактического объема подготовительных и добычных работ;</w:t>
      </w:r>
    </w:p>
    <w:p w:rsidR="008C4AB5" w:rsidRPr="002A2B13" w:rsidRDefault="008C4AB5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b/>
          <w:sz w:val="28"/>
          <w:szCs w:val="28"/>
        </w:rPr>
        <w:t>ПО 4</w:t>
      </w:r>
      <w:r w:rsidRPr="002A2B13">
        <w:rPr>
          <w:rFonts w:ascii="Times New Roman" w:hAnsi="Times New Roman" w:cs="Times New Roman"/>
          <w:sz w:val="28"/>
          <w:szCs w:val="28"/>
        </w:rPr>
        <w:t>.Оформления технической документации с помощью аппаратно-программных средств;</w:t>
      </w:r>
    </w:p>
    <w:p w:rsidR="008C4AB5" w:rsidRPr="002A2B13" w:rsidRDefault="008C4AB5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b/>
          <w:sz w:val="28"/>
          <w:szCs w:val="28"/>
        </w:rPr>
        <w:t>ПО 14</w:t>
      </w:r>
      <w:r w:rsidRPr="002A2B13">
        <w:rPr>
          <w:rFonts w:ascii="Times New Roman" w:hAnsi="Times New Roman" w:cs="Times New Roman"/>
          <w:sz w:val="28"/>
          <w:szCs w:val="28"/>
        </w:rPr>
        <w:t>.Определения положения точки и ориентирования линий на поверхности и в горных выработках;</w:t>
      </w:r>
    </w:p>
    <w:p w:rsidR="008C4AB5" w:rsidRPr="002A2B13" w:rsidRDefault="008C4AB5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13">
        <w:rPr>
          <w:rFonts w:ascii="Times New Roman" w:hAnsi="Times New Roman" w:cs="Times New Roman"/>
          <w:b/>
          <w:sz w:val="28"/>
          <w:szCs w:val="28"/>
        </w:rPr>
        <w:t>ПО 15.</w:t>
      </w:r>
      <w:r w:rsidRPr="002A2B13">
        <w:rPr>
          <w:rFonts w:ascii="Times New Roman" w:hAnsi="Times New Roman" w:cs="Times New Roman"/>
          <w:sz w:val="28"/>
          <w:szCs w:val="28"/>
        </w:rPr>
        <w:t>Проведения маркшейдерских съемок на поверхности;</w:t>
      </w:r>
    </w:p>
    <w:p w:rsidR="002A2B13" w:rsidRPr="002A2B13" w:rsidRDefault="002A2B13" w:rsidP="002A2B13">
      <w:pPr>
        <w:pStyle w:val="a3"/>
        <w:ind w:left="0" w:firstLine="709"/>
        <w:jc w:val="both"/>
        <w:rPr>
          <w:b/>
          <w:bCs/>
        </w:rPr>
      </w:pPr>
      <w:r w:rsidRPr="002A2B13">
        <w:rPr>
          <w:b/>
          <w:bCs/>
        </w:rPr>
        <w:t>Тематический план и содержание учебной практики УП.01.01</w:t>
      </w:r>
    </w:p>
    <w:tbl>
      <w:tblPr>
        <w:tblW w:w="9291" w:type="dxa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7"/>
        <w:gridCol w:w="3144"/>
      </w:tblGrid>
      <w:tr w:rsidR="002A2B13" w:rsidRPr="002A2B13" w:rsidTr="002A2B13">
        <w:trPr>
          <w:trHeight w:val="227"/>
          <w:jc w:val="center"/>
        </w:trPr>
        <w:tc>
          <w:tcPr>
            <w:tcW w:w="6147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br w:type="page"/>
              <w:t>Содержание учебных занятий</w:t>
            </w:r>
          </w:p>
        </w:tc>
        <w:tc>
          <w:tcPr>
            <w:tcW w:w="3144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Количество часов</w:t>
            </w:r>
          </w:p>
          <w:p w:rsidR="002A2B13" w:rsidRPr="002A2B13" w:rsidRDefault="002A2B13" w:rsidP="002A2B13">
            <w:pPr>
              <w:pStyle w:val="a3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(недель)</w:t>
            </w:r>
          </w:p>
        </w:tc>
      </w:tr>
      <w:tr w:rsidR="002A2B13" w:rsidRPr="002A2B13" w:rsidTr="002A2B13">
        <w:trPr>
          <w:trHeight w:val="329"/>
          <w:jc w:val="center"/>
        </w:trPr>
        <w:tc>
          <w:tcPr>
            <w:tcW w:w="614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Организационное собрание. Вводный инструктаж</w:t>
            </w:r>
          </w:p>
        </w:tc>
        <w:tc>
          <w:tcPr>
            <w:tcW w:w="3144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2</w:t>
            </w:r>
          </w:p>
        </w:tc>
      </w:tr>
      <w:tr w:rsidR="002A2B13" w:rsidRPr="002A2B13" w:rsidTr="002A2B13">
        <w:trPr>
          <w:trHeight w:val="291"/>
          <w:jc w:val="center"/>
        </w:trPr>
        <w:tc>
          <w:tcPr>
            <w:tcW w:w="6147" w:type="dxa"/>
            <w:shd w:val="clear" w:color="auto" w:fill="auto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выемки полезного ископаемого по ситуационному плану</w:t>
            </w:r>
          </w:p>
        </w:tc>
        <w:tc>
          <w:tcPr>
            <w:tcW w:w="3144" w:type="dxa"/>
            <w:vMerge w:val="restart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136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14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определения фактического объема подготовительных и добычных работ</w:t>
            </w:r>
          </w:p>
        </w:tc>
        <w:tc>
          <w:tcPr>
            <w:tcW w:w="3144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14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rStyle w:val="105pt0pt"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оформления технической документации с помощью аппаратно-программных средств</w:t>
            </w:r>
          </w:p>
        </w:tc>
        <w:tc>
          <w:tcPr>
            <w:tcW w:w="3144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14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определения положения точки и ориентирования линий на поверхности и в горных выработках</w:t>
            </w:r>
          </w:p>
        </w:tc>
        <w:tc>
          <w:tcPr>
            <w:tcW w:w="3144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311"/>
          <w:jc w:val="center"/>
        </w:trPr>
        <w:tc>
          <w:tcPr>
            <w:tcW w:w="614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lastRenderedPageBreak/>
              <w:t>проведения маркшейдерских съемок на поверхности</w:t>
            </w:r>
          </w:p>
        </w:tc>
        <w:tc>
          <w:tcPr>
            <w:tcW w:w="3144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14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3144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6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147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44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144 часа</w:t>
            </w:r>
          </w:p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(4нед.)</w:t>
            </w:r>
          </w:p>
        </w:tc>
      </w:tr>
    </w:tbl>
    <w:p w:rsidR="002A2B13" w:rsidRPr="002A2B13" w:rsidRDefault="002A2B13" w:rsidP="002A2B13">
      <w:pPr>
        <w:pStyle w:val="a3"/>
        <w:ind w:left="0" w:firstLine="284"/>
        <w:jc w:val="both"/>
        <w:rPr>
          <w:bCs/>
          <w:sz w:val="24"/>
          <w:szCs w:val="24"/>
        </w:rPr>
      </w:pP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t xml:space="preserve">В результате освоения программы </w:t>
      </w:r>
      <w:r w:rsidRPr="002A2B13">
        <w:rPr>
          <w:b/>
          <w:bCs/>
          <w:szCs w:val="24"/>
        </w:rPr>
        <w:t>производственной практики</w:t>
      </w:r>
      <w:r w:rsidRPr="002A2B13">
        <w:rPr>
          <w:bCs/>
          <w:szCs w:val="24"/>
        </w:rPr>
        <w:t xml:space="preserve"> </w:t>
      </w:r>
      <w:r w:rsidRPr="002A2B13">
        <w:rPr>
          <w:b/>
          <w:bCs/>
          <w:szCs w:val="24"/>
        </w:rPr>
        <w:t>ПП01.01</w:t>
      </w:r>
      <w:r w:rsidRPr="002A2B13">
        <w:rPr>
          <w:bCs/>
          <w:szCs w:val="24"/>
        </w:rPr>
        <w:t xml:space="preserve"> студент должен приобрести</w:t>
      </w:r>
      <w:r w:rsidRPr="002A2B13">
        <w:rPr>
          <w:b/>
          <w:bCs/>
          <w:szCs w:val="24"/>
        </w:rPr>
        <w:t xml:space="preserve"> практический опыт (</w:t>
      </w:r>
      <w:proofErr w:type="gramStart"/>
      <w:r w:rsidRPr="002A2B13">
        <w:rPr>
          <w:b/>
          <w:bCs/>
          <w:szCs w:val="24"/>
        </w:rPr>
        <w:t>ПО</w:t>
      </w:r>
      <w:proofErr w:type="gramEnd"/>
      <w:r w:rsidRPr="002A2B13">
        <w:rPr>
          <w:b/>
          <w:bCs/>
          <w:szCs w:val="24"/>
        </w:rPr>
        <w:t>):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</w:t>
      </w:r>
      <w:r w:rsidRPr="002A2B13">
        <w:rPr>
          <w:rFonts w:ascii="Times New Roman" w:hAnsi="Times New Roman" w:cs="Times New Roman"/>
          <w:sz w:val="28"/>
          <w:szCs w:val="24"/>
        </w:rPr>
        <w:t>.Оформления технологических паспортов ведения горных работ;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5</w:t>
      </w:r>
      <w:r w:rsidRPr="002A2B13">
        <w:rPr>
          <w:rFonts w:ascii="Times New Roman" w:hAnsi="Times New Roman" w:cs="Times New Roman"/>
          <w:sz w:val="28"/>
          <w:szCs w:val="24"/>
        </w:rPr>
        <w:t>.Определения параметров схемы вскрытия месторождения и действующей системы разработки в данной горной организации;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6</w:t>
      </w:r>
      <w:r w:rsidRPr="002A2B13">
        <w:rPr>
          <w:rFonts w:ascii="Times New Roman" w:hAnsi="Times New Roman" w:cs="Times New Roman"/>
          <w:sz w:val="28"/>
          <w:szCs w:val="24"/>
        </w:rPr>
        <w:t>.Участия в организации производства: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sz w:val="28"/>
          <w:szCs w:val="24"/>
        </w:rPr>
        <w:t>подготовительных и добычных работ; работ на складе полезного ископаемого; работ по дегазации шахтного поля;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7.</w:t>
      </w:r>
      <w:r w:rsidRPr="002A2B13">
        <w:rPr>
          <w:rFonts w:ascii="Times New Roman" w:hAnsi="Times New Roman" w:cs="Times New Roman"/>
          <w:sz w:val="28"/>
          <w:szCs w:val="24"/>
        </w:rPr>
        <w:t>Выявления нарушений в технологии ведения горных работ;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8</w:t>
      </w:r>
      <w:r w:rsidRPr="002A2B13">
        <w:rPr>
          <w:rFonts w:ascii="Times New Roman" w:hAnsi="Times New Roman" w:cs="Times New Roman"/>
          <w:sz w:val="28"/>
          <w:szCs w:val="24"/>
        </w:rPr>
        <w:t>.Соблюдения правил эксплуатации горнотранспортного оборудования;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9</w:t>
      </w:r>
      <w:r w:rsidRPr="002A2B13">
        <w:rPr>
          <w:rFonts w:ascii="Times New Roman" w:hAnsi="Times New Roman" w:cs="Times New Roman"/>
          <w:sz w:val="28"/>
          <w:szCs w:val="24"/>
        </w:rPr>
        <w:t>.Оценки и контроля состояния схем транспортирования горной массы на участке;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10</w:t>
      </w:r>
      <w:r w:rsidRPr="002A2B13">
        <w:rPr>
          <w:rFonts w:ascii="Times New Roman" w:hAnsi="Times New Roman" w:cs="Times New Roman"/>
          <w:sz w:val="28"/>
          <w:szCs w:val="24"/>
        </w:rPr>
        <w:t>.Участия в проведении мероприятий по обеспечению безопасности ведения взрывных работ;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11.</w:t>
      </w:r>
      <w:r w:rsidRPr="002A2B13">
        <w:rPr>
          <w:rFonts w:ascii="Times New Roman" w:hAnsi="Times New Roman" w:cs="Times New Roman"/>
          <w:sz w:val="28"/>
          <w:szCs w:val="24"/>
        </w:rPr>
        <w:t>Определения оптимального расположения горнотранспортного оборудования в очистном и подготовительном забоях;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12</w:t>
      </w:r>
      <w:r w:rsidRPr="002A2B13">
        <w:rPr>
          <w:rFonts w:ascii="Times New Roman" w:hAnsi="Times New Roman" w:cs="Times New Roman"/>
          <w:sz w:val="28"/>
          <w:szCs w:val="24"/>
        </w:rPr>
        <w:t>.Участия в организации процесса подготовки очистного и подготовительного забоев к отработке;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13</w:t>
      </w:r>
      <w:r w:rsidRPr="002A2B13">
        <w:rPr>
          <w:rFonts w:ascii="Times New Roman" w:hAnsi="Times New Roman" w:cs="Times New Roman"/>
          <w:sz w:val="28"/>
          <w:szCs w:val="24"/>
        </w:rPr>
        <w:t>.Определения параметров шахтной атмосферы;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16.</w:t>
      </w:r>
      <w:r w:rsidRPr="002A2B13">
        <w:rPr>
          <w:rFonts w:ascii="Times New Roman" w:hAnsi="Times New Roman" w:cs="Times New Roman"/>
          <w:sz w:val="28"/>
          <w:szCs w:val="24"/>
        </w:rPr>
        <w:t>Анализа схемы вскрытия месторождения и действующей системы разработки на данной шахте;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17</w:t>
      </w:r>
      <w:r w:rsidRPr="002A2B13">
        <w:rPr>
          <w:rFonts w:ascii="Times New Roman" w:hAnsi="Times New Roman" w:cs="Times New Roman"/>
          <w:sz w:val="28"/>
          <w:szCs w:val="24"/>
        </w:rPr>
        <w:t>.Анализа ведения очистных, подготовительных (в том числе буровзрывных) и ремонтно-восстановительных работ;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18.</w:t>
      </w:r>
      <w:r w:rsidRPr="002A2B13">
        <w:rPr>
          <w:rFonts w:ascii="Times New Roman" w:hAnsi="Times New Roman" w:cs="Times New Roman"/>
          <w:sz w:val="28"/>
          <w:szCs w:val="24"/>
        </w:rPr>
        <w:t>Участия в организации производства: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sz w:val="28"/>
          <w:szCs w:val="24"/>
        </w:rPr>
        <w:t>подготовительных и добычных работ, буровзрывных работ, работ на складе полезного ископаемого;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19.</w:t>
      </w:r>
      <w:r w:rsidRPr="002A2B13">
        <w:rPr>
          <w:rFonts w:ascii="Times New Roman" w:hAnsi="Times New Roman" w:cs="Times New Roman"/>
          <w:sz w:val="28"/>
          <w:szCs w:val="24"/>
        </w:rPr>
        <w:t>Работ по креплению горных выработок, погрузке и транспортированию горной массы, работ по проведению горных выработок, работ по выемке полезных ископаемых в пластах тонких, средних и мощных при пологом, наклонном и крутом залегании;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20</w:t>
      </w:r>
      <w:r w:rsidRPr="002A2B13">
        <w:rPr>
          <w:rFonts w:ascii="Times New Roman" w:hAnsi="Times New Roman" w:cs="Times New Roman"/>
          <w:sz w:val="28"/>
          <w:szCs w:val="24"/>
        </w:rPr>
        <w:t>.Контроля ведения горных работ в соответствии с технической и технологической документацией;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21</w:t>
      </w:r>
      <w:r w:rsidRPr="002A2B13">
        <w:rPr>
          <w:rFonts w:ascii="Times New Roman" w:hAnsi="Times New Roman" w:cs="Times New Roman"/>
          <w:sz w:val="28"/>
          <w:szCs w:val="24"/>
        </w:rPr>
        <w:t>.Выявления нарушений в технологии горных работ;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22</w:t>
      </w:r>
      <w:r w:rsidRPr="002A2B13">
        <w:rPr>
          <w:rFonts w:ascii="Times New Roman" w:hAnsi="Times New Roman" w:cs="Times New Roman"/>
          <w:sz w:val="28"/>
          <w:szCs w:val="24"/>
        </w:rPr>
        <w:t xml:space="preserve">.Соблюдения правил эксплуатации горнотранспортного </w:t>
      </w:r>
      <w:r w:rsidRPr="002A2B13">
        <w:rPr>
          <w:rFonts w:ascii="Times New Roman" w:hAnsi="Times New Roman" w:cs="Times New Roman"/>
          <w:sz w:val="28"/>
          <w:szCs w:val="24"/>
        </w:rPr>
        <w:lastRenderedPageBreak/>
        <w:t>оборудования;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23</w:t>
      </w:r>
      <w:r w:rsidRPr="002A2B13">
        <w:rPr>
          <w:rFonts w:ascii="Times New Roman" w:hAnsi="Times New Roman" w:cs="Times New Roman"/>
          <w:sz w:val="28"/>
          <w:szCs w:val="24"/>
        </w:rPr>
        <w:t>.Регулировки, смазки и технического и профилактического осмотра обслуживаемого оборудования, машин и механизмов;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24</w:t>
      </w:r>
      <w:r w:rsidRPr="002A2B13">
        <w:rPr>
          <w:rFonts w:ascii="Times New Roman" w:hAnsi="Times New Roman" w:cs="Times New Roman"/>
          <w:sz w:val="28"/>
          <w:szCs w:val="24"/>
        </w:rPr>
        <w:t>.Участия в ремонте оборудования, машин и механизмов;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25</w:t>
      </w:r>
      <w:r w:rsidRPr="002A2B13">
        <w:rPr>
          <w:rFonts w:ascii="Times New Roman" w:hAnsi="Times New Roman" w:cs="Times New Roman"/>
          <w:sz w:val="28"/>
          <w:szCs w:val="24"/>
        </w:rPr>
        <w:t>.Монтажа и наладки горнотранспортного оборудования на участке;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26.</w:t>
      </w:r>
      <w:r w:rsidRPr="002A2B13">
        <w:rPr>
          <w:rFonts w:ascii="Times New Roman" w:hAnsi="Times New Roman" w:cs="Times New Roman"/>
          <w:sz w:val="28"/>
          <w:szCs w:val="24"/>
        </w:rPr>
        <w:t>Обслуживания подземных погрузочных пунктов;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27.</w:t>
      </w:r>
      <w:r w:rsidRPr="002A2B13">
        <w:rPr>
          <w:rFonts w:ascii="Times New Roman" w:hAnsi="Times New Roman" w:cs="Times New Roman"/>
          <w:sz w:val="28"/>
          <w:szCs w:val="24"/>
        </w:rPr>
        <w:t xml:space="preserve">Контроля шахтной атмосферы с применением </w:t>
      </w:r>
      <w:proofErr w:type="spellStart"/>
      <w:r w:rsidRPr="002A2B13">
        <w:rPr>
          <w:rFonts w:ascii="Times New Roman" w:hAnsi="Times New Roman" w:cs="Times New Roman"/>
          <w:sz w:val="28"/>
          <w:szCs w:val="24"/>
        </w:rPr>
        <w:t>общешахтных</w:t>
      </w:r>
      <w:proofErr w:type="spellEnd"/>
      <w:r w:rsidRPr="002A2B13">
        <w:rPr>
          <w:rFonts w:ascii="Times New Roman" w:hAnsi="Times New Roman" w:cs="Times New Roman"/>
          <w:sz w:val="28"/>
          <w:szCs w:val="24"/>
        </w:rPr>
        <w:t xml:space="preserve"> систем автоматизированного контроля метана;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28</w:t>
      </w:r>
      <w:r w:rsidRPr="002A2B13">
        <w:rPr>
          <w:rFonts w:ascii="Times New Roman" w:hAnsi="Times New Roman" w:cs="Times New Roman"/>
          <w:sz w:val="28"/>
          <w:szCs w:val="24"/>
        </w:rPr>
        <w:t>.Анализа схемы электроснабжения участка;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29</w:t>
      </w:r>
      <w:r w:rsidRPr="002A2B13">
        <w:rPr>
          <w:rFonts w:ascii="Times New Roman" w:hAnsi="Times New Roman" w:cs="Times New Roman"/>
          <w:sz w:val="28"/>
          <w:szCs w:val="24"/>
        </w:rPr>
        <w:t>.Участия в ремонте механического и электрооборудования;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30</w:t>
      </w:r>
      <w:r w:rsidRPr="002A2B13">
        <w:rPr>
          <w:rFonts w:ascii="Times New Roman" w:hAnsi="Times New Roman" w:cs="Times New Roman"/>
          <w:sz w:val="28"/>
          <w:szCs w:val="24"/>
        </w:rPr>
        <w:t>.Соблюдения правил эксплуатации электрооборудования;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31</w:t>
      </w:r>
      <w:r w:rsidRPr="002A2B13">
        <w:rPr>
          <w:rFonts w:ascii="Times New Roman" w:hAnsi="Times New Roman" w:cs="Times New Roman"/>
          <w:sz w:val="28"/>
          <w:szCs w:val="24"/>
        </w:rPr>
        <w:t>.Соблюдения правил безопасной эксплуатации стационарных установок;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32</w:t>
      </w:r>
      <w:r w:rsidRPr="002A2B13">
        <w:rPr>
          <w:rFonts w:ascii="Times New Roman" w:hAnsi="Times New Roman" w:cs="Times New Roman"/>
          <w:sz w:val="28"/>
          <w:szCs w:val="24"/>
        </w:rPr>
        <w:t xml:space="preserve">.Соблюдения правил безопасной эксплуатации </w:t>
      </w:r>
      <w:proofErr w:type="spellStart"/>
      <w:r w:rsidRPr="002A2B13">
        <w:rPr>
          <w:rFonts w:ascii="Times New Roman" w:hAnsi="Times New Roman" w:cs="Times New Roman"/>
          <w:sz w:val="28"/>
          <w:szCs w:val="24"/>
        </w:rPr>
        <w:t>вентиляторных</w:t>
      </w:r>
      <w:proofErr w:type="spellEnd"/>
      <w:r w:rsidRPr="002A2B13">
        <w:rPr>
          <w:rFonts w:ascii="Times New Roman" w:hAnsi="Times New Roman" w:cs="Times New Roman"/>
          <w:sz w:val="28"/>
          <w:szCs w:val="24"/>
        </w:rPr>
        <w:t xml:space="preserve"> установок;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33</w:t>
      </w:r>
      <w:r w:rsidRPr="002A2B13">
        <w:rPr>
          <w:rFonts w:ascii="Times New Roman" w:hAnsi="Times New Roman" w:cs="Times New Roman"/>
          <w:sz w:val="28"/>
          <w:szCs w:val="24"/>
        </w:rPr>
        <w:t xml:space="preserve">.Пользования приборами контроля расхода воздуха и </w:t>
      </w:r>
      <w:proofErr w:type="spellStart"/>
      <w:r w:rsidRPr="002A2B13">
        <w:rPr>
          <w:rFonts w:ascii="Times New Roman" w:hAnsi="Times New Roman" w:cs="Times New Roman"/>
          <w:sz w:val="28"/>
          <w:szCs w:val="24"/>
        </w:rPr>
        <w:t>аэрогазового</w:t>
      </w:r>
      <w:proofErr w:type="spellEnd"/>
      <w:r w:rsidRPr="002A2B13">
        <w:rPr>
          <w:rFonts w:ascii="Times New Roman" w:hAnsi="Times New Roman" w:cs="Times New Roman"/>
          <w:sz w:val="28"/>
          <w:szCs w:val="24"/>
        </w:rPr>
        <w:t xml:space="preserve"> режима;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34</w:t>
      </w:r>
      <w:r w:rsidRPr="002A2B13">
        <w:rPr>
          <w:rFonts w:ascii="Times New Roman" w:hAnsi="Times New Roman" w:cs="Times New Roman"/>
          <w:sz w:val="28"/>
          <w:szCs w:val="24"/>
        </w:rPr>
        <w:t>.Участия в ремонте стационарных машин;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35</w:t>
      </w:r>
      <w:r w:rsidRPr="002A2B13">
        <w:rPr>
          <w:rFonts w:ascii="Times New Roman" w:hAnsi="Times New Roman" w:cs="Times New Roman"/>
          <w:sz w:val="28"/>
          <w:szCs w:val="24"/>
        </w:rPr>
        <w:t>.Управления горным давлением;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36</w:t>
      </w:r>
      <w:r w:rsidRPr="002A2B13">
        <w:rPr>
          <w:rFonts w:ascii="Times New Roman" w:hAnsi="Times New Roman" w:cs="Times New Roman"/>
          <w:sz w:val="28"/>
          <w:szCs w:val="24"/>
        </w:rPr>
        <w:t>.Участия в организации процесса подготовки и монтажа оборудования добычных забоев и проходческих выработок к последующей отработке;</w:t>
      </w:r>
    </w:p>
    <w:p w:rsidR="002A2B13" w:rsidRPr="002A2B13" w:rsidRDefault="002A2B13" w:rsidP="002A2B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37</w:t>
      </w:r>
      <w:r w:rsidRPr="002A2B13">
        <w:rPr>
          <w:rFonts w:ascii="Times New Roman" w:hAnsi="Times New Roman" w:cs="Times New Roman"/>
          <w:sz w:val="28"/>
          <w:szCs w:val="24"/>
        </w:rPr>
        <w:t>.</w:t>
      </w:r>
      <w:proofErr w:type="gramStart"/>
      <w:r w:rsidRPr="002A2B13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Pr="002A2B13">
        <w:rPr>
          <w:rFonts w:ascii="Times New Roman" w:hAnsi="Times New Roman" w:cs="Times New Roman"/>
          <w:sz w:val="28"/>
          <w:szCs w:val="24"/>
        </w:rPr>
        <w:t xml:space="preserve"> состоянием технологического и горнотранспортного оборудования и выполнения планово-предупредительных ремонтов.</w:t>
      </w:r>
    </w:p>
    <w:p w:rsidR="002A2B13" w:rsidRPr="002A2B13" w:rsidRDefault="002A2B13" w:rsidP="002A2B13">
      <w:pPr>
        <w:pStyle w:val="a3"/>
        <w:ind w:left="0" w:firstLine="709"/>
        <w:jc w:val="both"/>
        <w:rPr>
          <w:b/>
          <w:bCs/>
          <w:szCs w:val="24"/>
        </w:rPr>
      </w:pPr>
      <w:r w:rsidRPr="002A2B13">
        <w:rPr>
          <w:b/>
          <w:bCs/>
          <w:szCs w:val="24"/>
        </w:rPr>
        <w:t>Тематический план и содержание производственной практики (по профилю специальности) ПП.01.01.</w:t>
      </w:r>
    </w:p>
    <w:tbl>
      <w:tblPr>
        <w:tblW w:w="9743" w:type="dxa"/>
        <w:jc w:val="center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8"/>
        <w:gridCol w:w="2745"/>
      </w:tblGrid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br w:type="page"/>
            </w:r>
            <w:r w:rsidRPr="002A2B13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2745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Количество часов</w:t>
            </w:r>
          </w:p>
          <w:p w:rsidR="002A2B13" w:rsidRPr="002A2B13" w:rsidRDefault="002A2B13" w:rsidP="002A2B1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(недель)</w:t>
            </w:r>
          </w:p>
        </w:tc>
      </w:tr>
      <w:tr w:rsidR="002A2B13" w:rsidRPr="002A2B13" w:rsidTr="002A2B13">
        <w:trPr>
          <w:trHeight w:val="475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 xml:space="preserve">Организационное собрание. Распределение по местам практики. Вводный инструктаж, медосмотр. </w:t>
            </w:r>
          </w:p>
        </w:tc>
        <w:tc>
          <w:tcPr>
            <w:tcW w:w="2745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16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выявления нарушений в технологии ведения горных работ</w:t>
            </w:r>
          </w:p>
        </w:tc>
        <w:tc>
          <w:tcPr>
            <w:tcW w:w="2745" w:type="dxa"/>
            <w:vMerge w:val="restart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96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rStyle w:val="105pt0pt"/>
                <w:sz w:val="24"/>
                <w:szCs w:val="24"/>
              </w:rPr>
              <w:t>определение параметров и анализ схемы вскрытия месторождения и действующей системы разработки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rStyle w:val="105pt0pt"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участие в организации производства: подготовительных и добычных работ, работ на складе полезного ископаемого, работ по дегазации шахтного поля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311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rFonts w:eastAsiaTheme="minorEastAsia"/>
                <w:sz w:val="24"/>
                <w:szCs w:val="24"/>
              </w:rPr>
              <w:t>анализ ведения очистных, подготовительных (в том числе буровзрывных) и ремонтно-восстановительных работ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rStyle w:val="105pt0pt"/>
                <w:sz w:val="24"/>
                <w:szCs w:val="24"/>
              </w:rPr>
              <w:t>оценка и контроль состояния схем транспортирования горной массы на участке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обслуживание подземных погрузочных пунктов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lastRenderedPageBreak/>
              <w:t>анализ схемы электроснабжения участка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участие в ремонте стационарных машин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участие в организации процесса подготовки и монтажа оборудования добычных забоев и проходческих выработок к последующей отработке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A2B13">
              <w:rPr>
                <w:sz w:val="24"/>
                <w:szCs w:val="24"/>
              </w:rPr>
              <w:t>контроль за</w:t>
            </w:r>
            <w:proofErr w:type="gramEnd"/>
            <w:r w:rsidRPr="002A2B13">
              <w:rPr>
                <w:sz w:val="24"/>
                <w:szCs w:val="24"/>
              </w:rPr>
              <w:t xml:space="preserve"> состоянием технологического и горнотранспортного оборудования и выполнения планово-предупредительных ремонтов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выявление нарушений в технологии ведения горных работ</w:t>
            </w:r>
          </w:p>
        </w:tc>
        <w:tc>
          <w:tcPr>
            <w:tcW w:w="2745" w:type="dxa"/>
            <w:vMerge w:val="restart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96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участие в проведении мероприятий по обеспечению безопасности ведения взрывных работ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участие в организации процесса подготовки очистного и подготовительного забоев к отработке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 xml:space="preserve">определение параметров шахтной атмосферы и контроль шахтной атмосферы с применением </w:t>
            </w:r>
            <w:proofErr w:type="spellStart"/>
            <w:r w:rsidRPr="002A2B13">
              <w:rPr>
                <w:sz w:val="24"/>
                <w:szCs w:val="24"/>
              </w:rPr>
              <w:t>общешахтных</w:t>
            </w:r>
            <w:proofErr w:type="spellEnd"/>
            <w:r w:rsidRPr="002A2B13">
              <w:rPr>
                <w:sz w:val="24"/>
                <w:szCs w:val="24"/>
              </w:rPr>
              <w:t xml:space="preserve"> систем автоматизированного контроля метана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контроль ведения горных работ в соответствии с технической и технологической документацией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выявление нарушений в технологии горных работ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участие в ремонте механического и электрооборудования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управления горным давлением</w:t>
            </w:r>
          </w:p>
        </w:tc>
        <w:tc>
          <w:tcPr>
            <w:tcW w:w="2745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2745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8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6998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/>
                <w:bCs/>
                <w:i/>
                <w:sz w:val="24"/>
                <w:szCs w:val="24"/>
              </w:rPr>
            </w:pPr>
            <w:r w:rsidRPr="002A2B13">
              <w:rPr>
                <w:b/>
                <w:bCs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2745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A2B13">
              <w:rPr>
                <w:b/>
                <w:bCs/>
                <w:i/>
                <w:sz w:val="24"/>
                <w:szCs w:val="24"/>
              </w:rPr>
              <w:t>216 часов</w:t>
            </w:r>
          </w:p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A2B13">
              <w:rPr>
                <w:b/>
                <w:bCs/>
                <w:i/>
                <w:sz w:val="24"/>
                <w:szCs w:val="24"/>
              </w:rPr>
              <w:t xml:space="preserve">(6 </w:t>
            </w:r>
            <w:proofErr w:type="spellStart"/>
            <w:r w:rsidRPr="002A2B13">
              <w:rPr>
                <w:b/>
                <w:bCs/>
                <w:i/>
                <w:sz w:val="24"/>
                <w:szCs w:val="24"/>
              </w:rPr>
              <w:t>нед</w:t>
            </w:r>
            <w:proofErr w:type="spellEnd"/>
            <w:r w:rsidRPr="002A2B13">
              <w:rPr>
                <w:b/>
                <w:bCs/>
                <w:i/>
                <w:sz w:val="24"/>
                <w:szCs w:val="24"/>
              </w:rPr>
              <w:t>.)</w:t>
            </w:r>
          </w:p>
        </w:tc>
      </w:tr>
    </w:tbl>
    <w:p w:rsidR="002A2B13" w:rsidRPr="002A2B13" w:rsidRDefault="002A2B13" w:rsidP="002A2B13">
      <w:pPr>
        <w:pStyle w:val="a3"/>
        <w:tabs>
          <w:tab w:val="left" w:pos="142"/>
        </w:tabs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3.1.2</w:t>
      </w:r>
      <w:r w:rsidRPr="002A2B13">
        <w:rPr>
          <w:bCs/>
          <w:szCs w:val="24"/>
        </w:rPr>
        <w:t xml:space="preserve"> Рабочая программа </w:t>
      </w:r>
      <w:r w:rsidRPr="002A2B13">
        <w:rPr>
          <w:b/>
          <w:bCs/>
          <w:szCs w:val="24"/>
        </w:rPr>
        <w:t>учебной практики УП.02.01</w:t>
      </w:r>
      <w:r w:rsidRPr="002A2B13">
        <w:rPr>
          <w:bCs/>
          <w:szCs w:val="24"/>
        </w:rPr>
        <w:t xml:space="preserve"> и </w:t>
      </w:r>
      <w:r w:rsidRPr="002A2B13">
        <w:rPr>
          <w:b/>
          <w:bCs/>
          <w:szCs w:val="24"/>
        </w:rPr>
        <w:t xml:space="preserve">производственной практики ПП.02.01. </w:t>
      </w:r>
      <w:r w:rsidRPr="002A2B13">
        <w:rPr>
          <w:bCs/>
          <w:szCs w:val="24"/>
        </w:rPr>
        <w:t xml:space="preserve">является частью ППССЗ специальности </w:t>
      </w:r>
      <w:r w:rsidRPr="002A2B13">
        <w:rPr>
          <w:b/>
          <w:bCs/>
          <w:szCs w:val="24"/>
        </w:rPr>
        <w:t>21.02.17  Подземная разработка месторождений полезных ископаемых</w:t>
      </w:r>
      <w:r w:rsidRPr="002A2B13">
        <w:rPr>
          <w:bCs/>
          <w:szCs w:val="24"/>
        </w:rPr>
        <w:t xml:space="preserve"> (базовая подготовка) в части освоения основного ВПД: </w:t>
      </w:r>
      <w:proofErr w:type="gramStart"/>
      <w:r w:rsidRPr="002A2B13">
        <w:rPr>
          <w:b/>
          <w:bCs/>
          <w:szCs w:val="24"/>
        </w:rPr>
        <w:t>Контроль за</w:t>
      </w:r>
      <w:proofErr w:type="gramEnd"/>
      <w:r w:rsidRPr="002A2B13">
        <w:rPr>
          <w:b/>
          <w:bCs/>
          <w:szCs w:val="24"/>
        </w:rPr>
        <w:t xml:space="preserve"> безопасностью ведения горных и взрывных работ </w:t>
      </w:r>
      <w:r w:rsidRPr="002A2B13">
        <w:rPr>
          <w:bCs/>
          <w:szCs w:val="24"/>
        </w:rPr>
        <w:t>и соответствующих профессиональных компетенций (ПК):</w:t>
      </w:r>
    </w:p>
    <w:p w:rsidR="002A2B13" w:rsidRPr="002A2B13" w:rsidRDefault="002A2B13" w:rsidP="002A2B13">
      <w:pPr>
        <w:pStyle w:val="a3"/>
        <w:tabs>
          <w:tab w:val="left" w:pos="142"/>
        </w:tabs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ПК 2.1.</w:t>
      </w:r>
      <w:r w:rsidRPr="002A2B13">
        <w:rPr>
          <w:bCs/>
          <w:szCs w:val="24"/>
        </w:rPr>
        <w:t xml:space="preserve">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2A2B13" w:rsidRPr="002A2B13" w:rsidRDefault="002A2B13" w:rsidP="002A2B13">
      <w:pPr>
        <w:pStyle w:val="a3"/>
        <w:tabs>
          <w:tab w:val="left" w:pos="142"/>
        </w:tabs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ПК 2.2.</w:t>
      </w:r>
      <w:r w:rsidRPr="002A2B13">
        <w:rPr>
          <w:bCs/>
          <w:szCs w:val="24"/>
        </w:rPr>
        <w:t xml:space="preserve"> Контролировать выполнение требований пожарной безопасности.</w:t>
      </w:r>
    </w:p>
    <w:p w:rsidR="002A2B13" w:rsidRPr="002A2B13" w:rsidRDefault="002A2B13" w:rsidP="002A2B13">
      <w:pPr>
        <w:pStyle w:val="a3"/>
        <w:tabs>
          <w:tab w:val="left" w:pos="142"/>
        </w:tabs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ПК 2.3.</w:t>
      </w:r>
      <w:r w:rsidRPr="002A2B13">
        <w:rPr>
          <w:bCs/>
          <w:szCs w:val="24"/>
        </w:rPr>
        <w:t xml:space="preserve"> Контролировать состояние рабочих мест и оборудования на участке в соответствии с требованиями охраны труда.</w:t>
      </w:r>
    </w:p>
    <w:p w:rsidR="002A2B13" w:rsidRPr="002A2B13" w:rsidRDefault="002A2B13" w:rsidP="002A2B13">
      <w:pPr>
        <w:pStyle w:val="a3"/>
        <w:tabs>
          <w:tab w:val="left" w:pos="142"/>
        </w:tabs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ПК 2.4.</w:t>
      </w:r>
      <w:r w:rsidRPr="002A2B13">
        <w:rPr>
          <w:bCs/>
          <w:szCs w:val="24"/>
        </w:rPr>
        <w:t xml:space="preserve"> Организовывать и осуществлять производственный </w:t>
      </w:r>
      <w:proofErr w:type="gramStart"/>
      <w:r w:rsidRPr="002A2B13">
        <w:rPr>
          <w:bCs/>
          <w:szCs w:val="24"/>
        </w:rPr>
        <w:t>контроль за</w:t>
      </w:r>
      <w:proofErr w:type="gramEnd"/>
      <w:r w:rsidRPr="002A2B13">
        <w:rPr>
          <w:bCs/>
          <w:szCs w:val="24"/>
        </w:rPr>
        <w:t xml:space="preserve"> соблюдением требований промышленной безопасности и охраны труда на участке.</w:t>
      </w:r>
    </w:p>
    <w:p w:rsidR="002A2B13" w:rsidRPr="002A2B13" w:rsidRDefault="002A2B13" w:rsidP="002A2B13">
      <w:pPr>
        <w:pStyle w:val="a3"/>
        <w:tabs>
          <w:tab w:val="left" w:pos="142"/>
        </w:tabs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t xml:space="preserve">В результате освоения программы </w:t>
      </w:r>
      <w:r w:rsidRPr="002A2B13">
        <w:rPr>
          <w:b/>
          <w:bCs/>
          <w:szCs w:val="24"/>
        </w:rPr>
        <w:t xml:space="preserve">учебной практики УП.02.01 </w:t>
      </w:r>
      <w:r w:rsidRPr="002A2B13">
        <w:rPr>
          <w:bCs/>
          <w:szCs w:val="24"/>
        </w:rPr>
        <w:t>студент должен приобрести первоначальный</w:t>
      </w:r>
      <w:r w:rsidRPr="002A2B13">
        <w:rPr>
          <w:b/>
          <w:bCs/>
          <w:szCs w:val="24"/>
        </w:rPr>
        <w:t xml:space="preserve"> практический опыт (</w:t>
      </w:r>
      <w:proofErr w:type="gramStart"/>
      <w:r w:rsidRPr="002A2B13">
        <w:rPr>
          <w:b/>
          <w:bCs/>
          <w:szCs w:val="24"/>
        </w:rPr>
        <w:t>ПО</w:t>
      </w:r>
      <w:proofErr w:type="gramEnd"/>
      <w:r w:rsidRPr="002A2B13">
        <w:rPr>
          <w:b/>
          <w:bCs/>
          <w:szCs w:val="24"/>
        </w:rPr>
        <w:t>):</w:t>
      </w:r>
    </w:p>
    <w:p w:rsidR="002A2B13" w:rsidRPr="002A2B13" w:rsidRDefault="002A2B13" w:rsidP="002A2B1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ПО.5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Составления паспортов крепления горных выработок;</w:t>
      </w:r>
    </w:p>
    <w:p w:rsidR="002A2B13" w:rsidRPr="002A2B13" w:rsidRDefault="002A2B13" w:rsidP="002A2B1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ПО.6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Участия в составлении паспортов буровзрывных работ;</w:t>
      </w:r>
    </w:p>
    <w:p w:rsidR="002A2B13" w:rsidRPr="002A2B13" w:rsidRDefault="002A2B13" w:rsidP="002A2B1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ПО.9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Участия в учениях военизированной горноспасательной части (ВГСЧ) по ликвидации аварий (ПМЛЛПА);</w:t>
      </w:r>
    </w:p>
    <w:p w:rsidR="002A2B13" w:rsidRPr="002A2B13" w:rsidRDefault="002A2B13" w:rsidP="002A2B1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ПО.12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Участия в разработке комплексного плана по улучшению условий труда на рабочих местах;</w:t>
      </w:r>
    </w:p>
    <w:p w:rsidR="002A2B13" w:rsidRPr="002A2B13" w:rsidRDefault="002A2B13" w:rsidP="002A2B13">
      <w:pPr>
        <w:pStyle w:val="a3"/>
        <w:tabs>
          <w:tab w:val="left" w:pos="142"/>
        </w:tabs>
        <w:ind w:left="0" w:firstLine="709"/>
        <w:jc w:val="center"/>
        <w:rPr>
          <w:b/>
          <w:bCs/>
          <w:szCs w:val="24"/>
        </w:rPr>
      </w:pPr>
      <w:r w:rsidRPr="002A2B13">
        <w:rPr>
          <w:b/>
          <w:bCs/>
          <w:szCs w:val="24"/>
        </w:rPr>
        <w:lastRenderedPageBreak/>
        <w:t>Тематический план и содержание учебной практики УП.02.01</w:t>
      </w:r>
    </w:p>
    <w:tbl>
      <w:tblPr>
        <w:tblW w:w="9680" w:type="dxa"/>
        <w:jc w:val="center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3"/>
        <w:gridCol w:w="4007"/>
      </w:tblGrid>
      <w:tr w:rsidR="002A2B13" w:rsidRPr="002A2B13" w:rsidTr="002A2B13">
        <w:trPr>
          <w:trHeight w:val="227"/>
          <w:jc w:val="center"/>
        </w:trPr>
        <w:tc>
          <w:tcPr>
            <w:tcW w:w="5673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br w:type="page"/>
            </w:r>
            <w:r w:rsidRPr="002A2B13">
              <w:rPr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400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Количество часов</w:t>
            </w:r>
          </w:p>
          <w:p w:rsidR="002A2B13" w:rsidRPr="002A2B13" w:rsidRDefault="002A2B13" w:rsidP="002A2B1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(недель)</w:t>
            </w:r>
          </w:p>
        </w:tc>
      </w:tr>
      <w:tr w:rsidR="002A2B13" w:rsidRPr="002A2B13" w:rsidTr="002A2B13">
        <w:trPr>
          <w:trHeight w:val="329"/>
          <w:jc w:val="center"/>
        </w:trPr>
        <w:tc>
          <w:tcPr>
            <w:tcW w:w="5673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Организационное собрание. Вводный инструктаж</w:t>
            </w:r>
          </w:p>
        </w:tc>
        <w:tc>
          <w:tcPr>
            <w:tcW w:w="4007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2</w:t>
            </w:r>
          </w:p>
        </w:tc>
      </w:tr>
      <w:tr w:rsidR="002A2B13" w:rsidRPr="002A2B13" w:rsidTr="002A2B13">
        <w:trPr>
          <w:trHeight w:val="291"/>
          <w:jc w:val="center"/>
        </w:trPr>
        <w:tc>
          <w:tcPr>
            <w:tcW w:w="5673" w:type="dxa"/>
            <w:shd w:val="clear" w:color="auto" w:fill="auto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анализ нормативных документов и инструкций, паспортов крепления горных выработок и буровзрывных работ</w:t>
            </w:r>
          </w:p>
        </w:tc>
        <w:tc>
          <w:tcPr>
            <w:tcW w:w="4007" w:type="dxa"/>
            <w:vMerge w:val="restart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28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673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составление паспортов крепления горных выработок</w:t>
            </w:r>
          </w:p>
        </w:tc>
        <w:tc>
          <w:tcPr>
            <w:tcW w:w="4007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673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rStyle w:val="105pt0pt"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составление паспортов буровзрывных работ</w:t>
            </w:r>
          </w:p>
        </w:tc>
        <w:tc>
          <w:tcPr>
            <w:tcW w:w="4007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311"/>
          <w:jc w:val="center"/>
        </w:trPr>
        <w:tc>
          <w:tcPr>
            <w:tcW w:w="5673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участие в учениях военизированной горноспасательной части (ВГСЧ) по ликвидации аварий (ПМЛЛПА)</w:t>
            </w:r>
          </w:p>
        </w:tc>
        <w:tc>
          <w:tcPr>
            <w:tcW w:w="4007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673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4007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6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673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007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36 часов</w:t>
            </w:r>
          </w:p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 xml:space="preserve">(1 </w:t>
            </w:r>
            <w:proofErr w:type="spellStart"/>
            <w:r w:rsidRPr="002A2B13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2A2B13">
              <w:rPr>
                <w:b/>
                <w:bCs/>
                <w:sz w:val="24"/>
                <w:szCs w:val="24"/>
              </w:rPr>
              <w:t>.)</w:t>
            </w:r>
          </w:p>
        </w:tc>
      </w:tr>
    </w:tbl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t xml:space="preserve">В результате освоения программы </w:t>
      </w:r>
      <w:r w:rsidRPr="002A2B13">
        <w:rPr>
          <w:b/>
          <w:bCs/>
          <w:szCs w:val="24"/>
        </w:rPr>
        <w:t xml:space="preserve">производственной практики ПП.02.01. </w:t>
      </w:r>
      <w:r w:rsidRPr="002A2B13">
        <w:rPr>
          <w:bCs/>
          <w:szCs w:val="24"/>
        </w:rPr>
        <w:t>студент должен приобрести</w:t>
      </w:r>
      <w:r w:rsidRPr="002A2B13">
        <w:rPr>
          <w:b/>
          <w:bCs/>
          <w:szCs w:val="24"/>
        </w:rPr>
        <w:t xml:space="preserve"> практический опыт: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ПО.1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Участия в проведении нарядов на горном участке;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ПО.2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2A2B13">
        <w:rPr>
          <w:rFonts w:ascii="Times New Roman" w:hAnsi="Times New Roman" w:cs="Times New Roman"/>
          <w:bCs/>
          <w:sz w:val="28"/>
          <w:szCs w:val="24"/>
        </w:rPr>
        <w:t>Контроля за</w:t>
      </w:r>
      <w:proofErr w:type="gramEnd"/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соблюдением требований правил безопасности при проведении подготовительных и очистных работ;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ПО.3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Участия в </w:t>
      </w:r>
      <w:proofErr w:type="gramStart"/>
      <w:r w:rsidRPr="002A2B13">
        <w:rPr>
          <w:rFonts w:ascii="Times New Roman" w:hAnsi="Times New Roman" w:cs="Times New Roman"/>
          <w:bCs/>
          <w:sz w:val="28"/>
          <w:szCs w:val="24"/>
        </w:rPr>
        <w:t>контроле за</w:t>
      </w:r>
      <w:proofErr w:type="gramEnd"/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технологическим процессом при работе горного оборудования в опасных зонах;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ПО.4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2A2B13">
        <w:rPr>
          <w:rFonts w:ascii="Times New Roman" w:hAnsi="Times New Roman" w:cs="Times New Roman"/>
          <w:bCs/>
          <w:sz w:val="28"/>
          <w:szCs w:val="24"/>
        </w:rPr>
        <w:t>Контроля за</w:t>
      </w:r>
      <w:proofErr w:type="gramEnd"/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соблюдением требований правил безопасности при ведении взрывных и транспортных работ;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ПО.7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2A2B13">
        <w:rPr>
          <w:rFonts w:ascii="Times New Roman" w:hAnsi="Times New Roman" w:cs="Times New Roman"/>
          <w:bCs/>
          <w:sz w:val="28"/>
          <w:szCs w:val="24"/>
        </w:rPr>
        <w:t>Контроля за</w:t>
      </w:r>
      <w:proofErr w:type="gramEnd"/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состоянием средств пожаротушения согласно табелю противопожарного инвентаря;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ПО.8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Контроля за сроками поверки огнетушителей при тушении пожаров электроустановок до 1000</w:t>
      </w:r>
      <w:proofErr w:type="gramStart"/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В</w:t>
      </w:r>
      <w:proofErr w:type="gramEnd"/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и свыше 1000 В;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ПО.10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2A2B13">
        <w:rPr>
          <w:rFonts w:ascii="Times New Roman" w:hAnsi="Times New Roman" w:cs="Times New Roman"/>
          <w:bCs/>
          <w:sz w:val="28"/>
          <w:szCs w:val="24"/>
        </w:rPr>
        <w:t>Контроля за</w:t>
      </w:r>
      <w:proofErr w:type="gramEnd"/>
      <w:r w:rsidRPr="002A2B13">
        <w:rPr>
          <w:rFonts w:ascii="Times New Roman" w:hAnsi="Times New Roman" w:cs="Times New Roman"/>
          <w:bCs/>
          <w:sz w:val="28"/>
          <w:szCs w:val="24"/>
        </w:rPr>
        <w:t xml:space="preserve"> соблюдением должностной и производственной инструкции по охране труда на рабочих местах;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ПО.11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2A2B13">
        <w:rPr>
          <w:rFonts w:ascii="Times New Roman" w:hAnsi="Times New Roman" w:cs="Times New Roman"/>
          <w:bCs/>
          <w:sz w:val="28"/>
          <w:szCs w:val="24"/>
        </w:rPr>
        <w:t>Контроля за</w:t>
      </w:r>
      <w:proofErr w:type="gramEnd"/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использованием персоналом средств коллективной и индивидуальной защиты;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ПО.13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Контроля выполнения комплексного плана и плана ликвидации аварий;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ПО.14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Проверки объекта горных работ на соответствие требованиям промышленной безопасности и охраны труда;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ПО.15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Выявления нарушений при эксплуатации горнотранспортного оборудования, которые создают угрозу жизни и здоровью работников;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ПО.16</w:t>
      </w:r>
      <w:r w:rsidRPr="002A2B13">
        <w:rPr>
          <w:bCs/>
          <w:szCs w:val="24"/>
        </w:rPr>
        <w:t xml:space="preserve"> Выявления нарушений при ведении горных работ, которые создают угрозу жизни и здоровью работников.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 w:val="24"/>
          <w:szCs w:val="24"/>
        </w:rPr>
      </w:pPr>
      <w:r w:rsidRPr="002A2B13">
        <w:rPr>
          <w:b/>
          <w:bCs/>
          <w:szCs w:val="24"/>
        </w:rPr>
        <w:t xml:space="preserve">Тематический план и содержание </w:t>
      </w:r>
      <w:r w:rsidRPr="002A2B13">
        <w:rPr>
          <w:b/>
          <w:bCs/>
          <w:sz w:val="24"/>
          <w:szCs w:val="24"/>
        </w:rPr>
        <w:t>производственной практики ПП.02.01</w:t>
      </w:r>
    </w:p>
    <w:tbl>
      <w:tblPr>
        <w:tblW w:w="9726" w:type="dxa"/>
        <w:jc w:val="center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7"/>
        <w:gridCol w:w="2169"/>
      </w:tblGrid>
      <w:tr w:rsidR="002A2B13" w:rsidRPr="002A2B13" w:rsidTr="002A2B13">
        <w:trPr>
          <w:trHeight w:val="227"/>
          <w:jc w:val="center"/>
        </w:trPr>
        <w:tc>
          <w:tcPr>
            <w:tcW w:w="7557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br w:type="page"/>
            </w:r>
            <w:r w:rsidRPr="002A2B13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2169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Количество часов</w:t>
            </w:r>
          </w:p>
          <w:p w:rsidR="002A2B13" w:rsidRPr="002A2B13" w:rsidRDefault="002A2B13" w:rsidP="002A2B1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(недель)</w:t>
            </w:r>
          </w:p>
        </w:tc>
      </w:tr>
      <w:tr w:rsidR="002A2B13" w:rsidRPr="002A2B13" w:rsidTr="002A2B13">
        <w:trPr>
          <w:trHeight w:val="475"/>
          <w:jc w:val="center"/>
        </w:trPr>
        <w:tc>
          <w:tcPr>
            <w:tcW w:w="755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lastRenderedPageBreak/>
              <w:t xml:space="preserve">Организационное собрание. Распределение по местам практики. Вводный инструктаж, медосмотр. </w:t>
            </w:r>
          </w:p>
        </w:tc>
        <w:tc>
          <w:tcPr>
            <w:tcW w:w="2169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6</w:t>
            </w:r>
          </w:p>
        </w:tc>
      </w:tr>
      <w:tr w:rsidR="002A2B13" w:rsidRPr="002A2B13" w:rsidTr="002A2B13">
        <w:trPr>
          <w:trHeight w:val="173"/>
          <w:jc w:val="center"/>
        </w:trPr>
        <w:tc>
          <w:tcPr>
            <w:tcW w:w="7557" w:type="dxa"/>
            <w:shd w:val="clear" w:color="auto" w:fill="auto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участие в проведении нарядов на горном участке</w:t>
            </w:r>
          </w:p>
        </w:tc>
        <w:tc>
          <w:tcPr>
            <w:tcW w:w="2169" w:type="dxa"/>
            <w:vMerge w:val="restart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130</w:t>
            </w:r>
          </w:p>
        </w:tc>
      </w:tr>
      <w:tr w:rsidR="002A2B13" w:rsidRPr="002A2B13" w:rsidTr="002A2B13">
        <w:trPr>
          <w:trHeight w:val="70"/>
          <w:jc w:val="center"/>
        </w:trPr>
        <w:tc>
          <w:tcPr>
            <w:tcW w:w="755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2A2B13">
              <w:rPr>
                <w:bCs/>
                <w:sz w:val="24"/>
                <w:szCs w:val="24"/>
              </w:rPr>
              <w:t>контроле за</w:t>
            </w:r>
            <w:proofErr w:type="gramEnd"/>
            <w:r w:rsidRPr="002A2B13">
              <w:rPr>
                <w:bCs/>
                <w:sz w:val="24"/>
                <w:szCs w:val="24"/>
              </w:rPr>
              <w:t xml:space="preserve"> технологическим процессом при работе горного оборудования в опасных зонах</w:t>
            </w:r>
          </w:p>
        </w:tc>
        <w:tc>
          <w:tcPr>
            <w:tcW w:w="2169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55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проверка объекта горных работ на соответствие требованиям промышленной безопасности и охраны труда</w:t>
            </w:r>
          </w:p>
        </w:tc>
        <w:tc>
          <w:tcPr>
            <w:tcW w:w="2169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55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rStyle w:val="105pt0pt"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выявление нарушений при эксплуатации горнотранспортного оборудования, которые создают угрозу жизни и здоровью работников</w:t>
            </w:r>
          </w:p>
        </w:tc>
        <w:tc>
          <w:tcPr>
            <w:tcW w:w="2169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512"/>
          <w:jc w:val="center"/>
        </w:trPr>
        <w:tc>
          <w:tcPr>
            <w:tcW w:w="755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выявление нарушений при ведении горных работ, которые создают угрозу жизни и здоровью работников</w:t>
            </w:r>
          </w:p>
        </w:tc>
        <w:tc>
          <w:tcPr>
            <w:tcW w:w="2169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557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2169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8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557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69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144 часа</w:t>
            </w:r>
          </w:p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 xml:space="preserve">(4 </w:t>
            </w:r>
            <w:proofErr w:type="spellStart"/>
            <w:r w:rsidRPr="002A2B13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2A2B13">
              <w:rPr>
                <w:b/>
                <w:bCs/>
                <w:sz w:val="24"/>
                <w:szCs w:val="24"/>
              </w:rPr>
              <w:t>.)</w:t>
            </w:r>
          </w:p>
        </w:tc>
      </w:tr>
    </w:tbl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3.1.3</w:t>
      </w:r>
      <w:r w:rsidRPr="002A2B13">
        <w:rPr>
          <w:bCs/>
          <w:szCs w:val="24"/>
        </w:rPr>
        <w:t xml:space="preserve"> Рабочая программа</w:t>
      </w:r>
      <w:r w:rsidRPr="002A2B13">
        <w:rPr>
          <w:b/>
          <w:bCs/>
          <w:szCs w:val="24"/>
        </w:rPr>
        <w:t xml:space="preserve"> учебной практики УП.03.01</w:t>
      </w:r>
      <w:r w:rsidRPr="002A2B13">
        <w:rPr>
          <w:bCs/>
          <w:szCs w:val="24"/>
        </w:rPr>
        <w:t xml:space="preserve"> является частью ППССЗ специальности </w:t>
      </w:r>
      <w:r w:rsidRPr="002A2B13">
        <w:rPr>
          <w:b/>
          <w:bCs/>
          <w:szCs w:val="24"/>
        </w:rPr>
        <w:t>21.02.17  Подземная разработка месторождений полезных ископаемых</w:t>
      </w:r>
      <w:r w:rsidRPr="002A2B13">
        <w:rPr>
          <w:bCs/>
          <w:szCs w:val="24"/>
        </w:rPr>
        <w:t xml:space="preserve"> (базовая подготовка) в части освоения основного ВПД: </w:t>
      </w:r>
      <w:r w:rsidRPr="002A2B13">
        <w:rPr>
          <w:b/>
          <w:bCs/>
          <w:szCs w:val="24"/>
        </w:rPr>
        <w:t xml:space="preserve">Организация деятельности персонала производственного подразделения </w:t>
      </w:r>
      <w:r w:rsidRPr="002A2B13">
        <w:rPr>
          <w:bCs/>
          <w:szCs w:val="24"/>
        </w:rPr>
        <w:t>и соответствующих профессиональных компетенций (ПК):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ПК 3.1</w:t>
      </w:r>
      <w:r w:rsidRPr="002A2B13">
        <w:rPr>
          <w:bCs/>
          <w:szCs w:val="24"/>
        </w:rPr>
        <w:t>. Проводить инструктажи по охране труда и промышленной безопасности.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ПК 3.2</w:t>
      </w:r>
      <w:r w:rsidRPr="002A2B13">
        <w:rPr>
          <w:bCs/>
          <w:szCs w:val="24"/>
        </w:rPr>
        <w:t>. Обеспечивать материальное и моральное стимулирование трудовой деятельности персонала.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ПК 3.3</w:t>
      </w:r>
      <w:r w:rsidRPr="002A2B13">
        <w:rPr>
          <w:bCs/>
          <w:szCs w:val="24"/>
        </w:rPr>
        <w:t>. Анализировать процесс и результаты деятельности персонала участка.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t xml:space="preserve">В результате освоения программы </w:t>
      </w:r>
      <w:r w:rsidRPr="002A2B13">
        <w:rPr>
          <w:b/>
          <w:bCs/>
          <w:szCs w:val="24"/>
        </w:rPr>
        <w:t xml:space="preserve">учебной практики УП.03.01 </w:t>
      </w:r>
      <w:r w:rsidRPr="002A2B13">
        <w:rPr>
          <w:bCs/>
          <w:szCs w:val="24"/>
        </w:rPr>
        <w:t>студент должен приобрести первоначальный</w:t>
      </w:r>
      <w:r w:rsidRPr="002A2B13">
        <w:rPr>
          <w:b/>
          <w:bCs/>
          <w:szCs w:val="24"/>
        </w:rPr>
        <w:t xml:space="preserve"> практический опыт: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ПО.1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Проведения инструктажей по охране труда для рабочих;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ПО.2</w:t>
      </w:r>
      <w:r w:rsidRPr="002A2B13">
        <w:rPr>
          <w:bCs/>
          <w:szCs w:val="24"/>
        </w:rPr>
        <w:t xml:space="preserve"> Ведения учетной документации по охране труда и промышленной безопасности;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ПО.3</w:t>
      </w:r>
      <w:r w:rsidRPr="002A2B13">
        <w:rPr>
          <w:bCs/>
          <w:szCs w:val="24"/>
        </w:rPr>
        <w:t xml:space="preserve"> Составления предложений и представлений о поощрениях и взысканиях персонала;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ПО.4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Определения технико-экономических показателей деятельности участка;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ПО.5</w:t>
      </w:r>
      <w:r w:rsidRPr="002A2B13">
        <w:rPr>
          <w:bCs/>
          <w:szCs w:val="24"/>
        </w:rPr>
        <w:t xml:space="preserve"> Определения затрат по участку;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ПО.6</w:t>
      </w:r>
      <w:r w:rsidRPr="002A2B13">
        <w:rPr>
          <w:bCs/>
          <w:szCs w:val="24"/>
        </w:rPr>
        <w:t xml:space="preserve"> Контроля обеспеченности работников участка средствами индивидуальной защиты;</w:t>
      </w:r>
    </w:p>
    <w:p w:rsidR="002A2B13" w:rsidRPr="002A2B13" w:rsidRDefault="002A2B13" w:rsidP="002A2B13">
      <w:pPr>
        <w:pStyle w:val="a3"/>
        <w:ind w:left="0" w:firstLine="709"/>
        <w:jc w:val="both"/>
        <w:rPr>
          <w:b/>
          <w:bCs/>
          <w:szCs w:val="24"/>
        </w:rPr>
      </w:pPr>
      <w:r w:rsidRPr="002A2B13">
        <w:rPr>
          <w:b/>
          <w:bCs/>
          <w:szCs w:val="24"/>
        </w:rPr>
        <w:t>ПО.7</w:t>
      </w:r>
      <w:r w:rsidRPr="002A2B13">
        <w:rPr>
          <w:bCs/>
          <w:szCs w:val="24"/>
        </w:rPr>
        <w:t xml:space="preserve"> Оценки несчастных случаев и производственного травматизма на участке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ПО.8</w:t>
      </w:r>
      <w:r w:rsidRPr="002A2B13">
        <w:rPr>
          <w:bCs/>
          <w:szCs w:val="24"/>
        </w:rPr>
        <w:t xml:space="preserve"> Оценки трудовой дисциплины и трудового участия персонала в производственной деятельности участка</w:t>
      </w:r>
    </w:p>
    <w:p w:rsidR="002A2B13" w:rsidRPr="002A2B13" w:rsidRDefault="002A2B13" w:rsidP="002A2B13">
      <w:pPr>
        <w:pStyle w:val="a3"/>
        <w:ind w:left="0" w:firstLine="709"/>
        <w:jc w:val="both"/>
        <w:rPr>
          <w:b/>
          <w:bCs/>
          <w:szCs w:val="24"/>
        </w:rPr>
      </w:pPr>
      <w:r w:rsidRPr="002A2B13">
        <w:rPr>
          <w:b/>
          <w:bCs/>
          <w:szCs w:val="24"/>
        </w:rPr>
        <w:t>Тематически план и содержание учебной практики УП.03.01</w:t>
      </w:r>
    </w:p>
    <w:tbl>
      <w:tblPr>
        <w:tblW w:w="9553" w:type="dxa"/>
        <w:jc w:val="center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2"/>
        <w:gridCol w:w="2181"/>
      </w:tblGrid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br w:type="page"/>
            </w:r>
            <w:r w:rsidRPr="002A2B13">
              <w:rPr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81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Количество часов</w:t>
            </w:r>
          </w:p>
          <w:p w:rsidR="002A2B13" w:rsidRPr="002A2B13" w:rsidRDefault="002A2B13" w:rsidP="002A2B1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(недель)</w:t>
            </w:r>
          </w:p>
        </w:tc>
      </w:tr>
      <w:tr w:rsidR="002A2B13" w:rsidRPr="002A2B13" w:rsidTr="002A2B13">
        <w:trPr>
          <w:trHeight w:val="329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Организационное собрание. Вводный инструктаж</w:t>
            </w:r>
          </w:p>
        </w:tc>
        <w:tc>
          <w:tcPr>
            <w:tcW w:w="2181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2</w:t>
            </w:r>
          </w:p>
        </w:tc>
      </w:tr>
      <w:tr w:rsidR="002A2B13" w:rsidRPr="002A2B13" w:rsidTr="002A2B13">
        <w:trPr>
          <w:trHeight w:val="291"/>
          <w:jc w:val="center"/>
        </w:trPr>
        <w:tc>
          <w:tcPr>
            <w:tcW w:w="7372" w:type="dxa"/>
            <w:shd w:val="clear" w:color="auto" w:fill="auto"/>
            <w:vAlign w:val="center"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инструктажей по охране труда для рабочих</w:t>
            </w:r>
          </w:p>
        </w:tc>
        <w:tc>
          <w:tcPr>
            <w:tcW w:w="2181" w:type="dxa"/>
            <w:vMerge w:val="restart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30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lastRenderedPageBreak/>
              <w:t>определения технико-экономических показателей деятельности участка</w:t>
            </w:r>
          </w:p>
        </w:tc>
        <w:tc>
          <w:tcPr>
            <w:tcW w:w="2181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142"/>
              <w:jc w:val="both"/>
              <w:rPr>
                <w:rStyle w:val="105pt0pt"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оценки несчастных случаев и производственного травматизма на участке</w:t>
            </w:r>
          </w:p>
        </w:tc>
        <w:tc>
          <w:tcPr>
            <w:tcW w:w="2181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ведение учетной документации по охране труда и промышленной безопасности</w:t>
            </w:r>
          </w:p>
        </w:tc>
        <w:tc>
          <w:tcPr>
            <w:tcW w:w="2181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составления предложений и представлений о поощрениях и взысканиях персонала;</w:t>
            </w:r>
          </w:p>
        </w:tc>
        <w:tc>
          <w:tcPr>
            <w:tcW w:w="2181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определения затрат по участку;</w:t>
            </w:r>
          </w:p>
        </w:tc>
        <w:tc>
          <w:tcPr>
            <w:tcW w:w="2181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142"/>
              <w:jc w:val="both"/>
              <w:rPr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контроля обеспеченности работников участка средствами индивидуальной защиты;</w:t>
            </w:r>
          </w:p>
        </w:tc>
        <w:tc>
          <w:tcPr>
            <w:tcW w:w="2181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оценки трудовой дисциплины и трудового участия персонала в производственной деятельности участка</w:t>
            </w:r>
          </w:p>
        </w:tc>
        <w:tc>
          <w:tcPr>
            <w:tcW w:w="2181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 w:firstLine="142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2181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4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81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36 часа</w:t>
            </w:r>
          </w:p>
          <w:p w:rsidR="002A2B13" w:rsidRPr="002A2B13" w:rsidRDefault="002A2B13" w:rsidP="002A2B13">
            <w:pPr>
              <w:pStyle w:val="a3"/>
              <w:ind w:left="184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(1нед.)</w:t>
            </w:r>
          </w:p>
        </w:tc>
      </w:tr>
    </w:tbl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</w:p>
    <w:p w:rsidR="002A2B13" w:rsidRPr="002A2B13" w:rsidRDefault="002A2B13" w:rsidP="002A2B13">
      <w:pPr>
        <w:pStyle w:val="a3"/>
        <w:numPr>
          <w:ilvl w:val="2"/>
          <w:numId w:val="1"/>
        </w:numPr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t xml:space="preserve">Рабочая программа </w:t>
      </w:r>
      <w:r w:rsidRPr="002A2B13">
        <w:rPr>
          <w:b/>
          <w:bCs/>
          <w:szCs w:val="24"/>
        </w:rPr>
        <w:t>учебной практики УП.04.01(слесарной, электромонтажной)</w:t>
      </w:r>
      <w:r w:rsidRPr="002A2B13">
        <w:rPr>
          <w:bCs/>
          <w:szCs w:val="24"/>
        </w:rPr>
        <w:t xml:space="preserve"> и </w:t>
      </w:r>
      <w:r w:rsidRPr="002A2B13">
        <w:rPr>
          <w:b/>
          <w:bCs/>
          <w:szCs w:val="24"/>
        </w:rPr>
        <w:t>производственной практики ПП.04.01.</w:t>
      </w:r>
      <w:r w:rsidRPr="002A2B13">
        <w:rPr>
          <w:bCs/>
          <w:szCs w:val="24"/>
        </w:rPr>
        <w:t xml:space="preserve"> является частью ППССЗ специальности </w:t>
      </w:r>
      <w:r w:rsidRPr="002A2B13">
        <w:rPr>
          <w:b/>
          <w:bCs/>
          <w:szCs w:val="24"/>
        </w:rPr>
        <w:t>21.02.17  Подземная разработка месторождений полезных ископаемых</w:t>
      </w:r>
      <w:r w:rsidRPr="002A2B13">
        <w:rPr>
          <w:bCs/>
          <w:szCs w:val="24"/>
        </w:rPr>
        <w:t xml:space="preserve"> (базовая подготовка) в части освоения основного вида профессиональной деятельности (далее ВПД): </w:t>
      </w:r>
      <w:r w:rsidRPr="002A2B13">
        <w:rPr>
          <w:b/>
          <w:bCs/>
          <w:szCs w:val="24"/>
        </w:rPr>
        <w:t>Выполнение работ по одной или нескольким профессиям рабочих, должностям служащих</w:t>
      </w:r>
      <w:r w:rsidRPr="002A2B13">
        <w:rPr>
          <w:bCs/>
          <w:szCs w:val="24"/>
        </w:rPr>
        <w:t xml:space="preserve"> </w:t>
      </w:r>
      <w:r w:rsidRPr="002A2B13">
        <w:rPr>
          <w:szCs w:val="24"/>
        </w:rPr>
        <w:t>и соответствующих профессиональных компетенций (ПК):</w:t>
      </w:r>
    </w:p>
    <w:p w:rsidR="002A2B13" w:rsidRPr="002A2B13" w:rsidRDefault="002A2B13" w:rsidP="002A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ПК 4.1.</w:t>
      </w:r>
      <w:r w:rsidRPr="002A2B13">
        <w:rPr>
          <w:rFonts w:ascii="Times New Roman" w:hAnsi="Times New Roman" w:cs="Times New Roman"/>
          <w:sz w:val="28"/>
          <w:szCs w:val="24"/>
        </w:rPr>
        <w:t xml:space="preserve"> </w:t>
      </w:r>
      <w:r w:rsidRPr="002A2B13">
        <w:rPr>
          <w:rFonts w:ascii="Times New Roman" w:hAnsi="Times New Roman" w:cs="Times New Roman"/>
          <w:color w:val="000000"/>
          <w:sz w:val="28"/>
          <w:szCs w:val="24"/>
        </w:rPr>
        <w:t>Вести вспомогательные работы при техническом обслуживании, ремонте и эксплуатации электрического оборудования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ПК 4.2</w:t>
      </w:r>
      <w:r w:rsidRPr="002A2B13">
        <w:rPr>
          <w:rFonts w:ascii="Times New Roman" w:hAnsi="Times New Roman" w:cs="Times New Roman"/>
          <w:sz w:val="28"/>
          <w:szCs w:val="24"/>
        </w:rPr>
        <w:t>.</w:t>
      </w:r>
      <w:r w:rsidRPr="002A2B13">
        <w:rPr>
          <w:rFonts w:ascii="Times New Roman" w:hAnsi="Times New Roman" w:cs="Times New Roman"/>
          <w:color w:val="000000"/>
          <w:sz w:val="28"/>
          <w:szCs w:val="24"/>
        </w:rPr>
        <w:t xml:space="preserve"> Выполнять наладку, регулировку и проверку электрического оборудования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ПК 4.3</w:t>
      </w:r>
      <w:r w:rsidRPr="002A2B13">
        <w:rPr>
          <w:rFonts w:ascii="Times New Roman" w:hAnsi="Times New Roman" w:cs="Times New Roman"/>
          <w:sz w:val="28"/>
          <w:szCs w:val="24"/>
        </w:rPr>
        <w:t>.</w:t>
      </w:r>
      <w:r w:rsidRPr="002A2B13">
        <w:rPr>
          <w:rFonts w:ascii="Times New Roman" w:hAnsi="Times New Roman" w:cs="Times New Roman"/>
          <w:color w:val="000000"/>
          <w:sz w:val="28"/>
          <w:szCs w:val="24"/>
        </w:rPr>
        <w:t xml:space="preserve"> Выполнять монтажные работы силового электрооборудования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ПК 4.4</w:t>
      </w:r>
      <w:r w:rsidRPr="002A2B13">
        <w:rPr>
          <w:rFonts w:ascii="Times New Roman" w:hAnsi="Times New Roman" w:cs="Times New Roman"/>
          <w:sz w:val="28"/>
          <w:szCs w:val="24"/>
        </w:rPr>
        <w:t>.</w:t>
      </w:r>
      <w:r w:rsidRPr="002A2B13">
        <w:rPr>
          <w:rFonts w:ascii="Times New Roman" w:hAnsi="Times New Roman" w:cs="Times New Roman"/>
          <w:color w:val="000000"/>
          <w:sz w:val="28"/>
          <w:szCs w:val="24"/>
        </w:rPr>
        <w:t xml:space="preserve"> Организовывать работы по техническому обслуживанию электрооборудования</w:t>
      </w:r>
      <w:r w:rsidRPr="002A2B13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. </w:t>
      </w:r>
    </w:p>
    <w:p w:rsidR="002A2B13" w:rsidRPr="002A2B13" w:rsidRDefault="002A2B13" w:rsidP="002A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ПК 4.5</w:t>
      </w:r>
      <w:r w:rsidRPr="002A2B13">
        <w:rPr>
          <w:rFonts w:ascii="Times New Roman" w:hAnsi="Times New Roman" w:cs="Times New Roman"/>
          <w:sz w:val="28"/>
          <w:szCs w:val="24"/>
        </w:rPr>
        <w:t>.</w:t>
      </w:r>
      <w:r w:rsidRPr="002A2B13">
        <w:rPr>
          <w:rFonts w:ascii="Times New Roman" w:hAnsi="Times New Roman" w:cs="Times New Roman"/>
          <w:color w:val="000000"/>
          <w:sz w:val="28"/>
          <w:szCs w:val="24"/>
        </w:rPr>
        <w:t xml:space="preserve"> Выполнять работы по предупреждению пожаров в шахте.</w:t>
      </w:r>
    </w:p>
    <w:p w:rsidR="002A2B13" w:rsidRPr="002A2B13" w:rsidRDefault="002A2B13" w:rsidP="002A2B13">
      <w:pPr>
        <w:pStyle w:val="a3"/>
        <w:ind w:left="0" w:firstLine="709"/>
        <w:jc w:val="both"/>
        <w:rPr>
          <w:b/>
          <w:bCs/>
          <w:szCs w:val="24"/>
        </w:rPr>
      </w:pPr>
      <w:r w:rsidRPr="002A2B13">
        <w:rPr>
          <w:bCs/>
          <w:szCs w:val="24"/>
        </w:rPr>
        <w:t xml:space="preserve">В результате освоения программы </w:t>
      </w:r>
      <w:r w:rsidRPr="002A2B13">
        <w:rPr>
          <w:b/>
          <w:bCs/>
          <w:szCs w:val="24"/>
        </w:rPr>
        <w:t xml:space="preserve">учебной практики УП.04.01(слесарной, электромонтажной) </w:t>
      </w:r>
      <w:r w:rsidRPr="002A2B13">
        <w:rPr>
          <w:bCs/>
          <w:szCs w:val="24"/>
        </w:rPr>
        <w:t>студент должен приобрести первоначальный</w:t>
      </w:r>
      <w:r w:rsidRPr="002A2B13">
        <w:rPr>
          <w:b/>
          <w:bCs/>
          <w:szCs w:val="24"/>
        </w:rPr>
        <w:t xml:space="preserve"> практический опыт (</w:t>
      </w:r>
      <w:proofErr w:type="gramStart"/>
      <w:r w:rsidRPr="002A2B13">
        <w:rPr>
          <w:b/>
          <w:bCs/>
          <w:szCs w:val="24"/>
        </w:rPr>
        <w:t>ПО</w:t>
      </w:r>
      <w:proofErr w:type="gramEnd"/>
      <w:r w:rsidRPr="002A2B13">
        <w:rPr>
          <w:b/>
          <w:bCs/>
          <w:szCs w:val="24"/>
        </w:rPr>
        <w:t>):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>ПО 1</w:t>
      </w:r>
      <w:r w:rsidRPr="002A2B13">
        <w:rPr>
          <w:rFonts w:ascii="Times New Roman" w:hAnsi="Times New Roman" w:cs="Times New Roman"/>
          <w:sz w:val="28"/>
          <w:szCs w:val="24"/>
        </w:rPr>
        <w:t>. Выполнения слесарной обработки деталей.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>ПО.3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A2B13">
        <w:rPr>
          <w:rStyle w:val="a5"/>
          <w:rFonts w:ascii="Times New Roman" w:hAnsi="Times New Roman" w:cs="Times New Roman"/>
          <w:b w:val="0"/>
          <w:sz w:val="28"/>
          <w:szCs w:val="24"/>
        </w:rPr>
        <w:t>Подбора и подготовки электромонтажных инструментов, измерительных приборов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sz w:val="28"/>
          <w:szCs w:val="24"/>
        </w:rPr>
        <w:t xml:space="preserve">ПО.5 </w:t>
      </w:r>
      <w:r w:rsidRPr="002A2B13">
        <w:rPr>
          <w:rFonts w:ascii="Times New Roman" w:hAnsi="Times New Roman" w:cs="Times New Roman"/>
          <w:bCs/>
          <w:sz w:val="28"/>
          <w:szCs w:val="24"/>
        </w:rPr>
        <w:t xml:space="preserve"> Выполнения работ по монтажу, демонтажу электрооборудования проводниковых и кабельных сетей</w:t>
      </w:r>
    </w:p>
    <w:p w:rsidR="002A2B13" w:rsidRPr="002A2B13" w:rsidRDefault="002A2B13" w:rsidP="002A2B13">
      <w:pPr>
        <w:pStyle w:val="a3"/>
        <w:ind w:left="0" w:firstLine="709"/>
        <w:jc w:val="both"/>
        <w:rPr>
          <w:szCs w:val="24"/>
        </w:rPr>
      </w:pPr>
      <w:r w:rsidRPr="002A2B13">
        <w:rPr>
          <w:b/>
          <w:bCs/>
          <w:szCs w:val="24"/>
        </w:rPr>
        <w:t>ПО.6</w:t>
      </w:r>
      <w:r w:rsidRPr="002A2B13">
        <w:rPr>
          <w:bCs/>
          <w:szCs w:val="24"/>
        </w:rPr>
        <w:t xml:space="preserve"> </w:t>
      </w:r>
      <w:r w:rsidRPr="002A2B13">
        <w:rPr>
          <w:szCs w:val="24"/>
        </w:rPr>
        <w:t>Выполнения работ по монтажу осветительных установок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ПО.7</w:t>
      </w:r>
      <w:r w:rsidRPr="002A2B13">
        <w:rPr>
          <w:bCs/>
          <w:szCs w:val="24"/>
        </w:rPr>
        <w:t xml:space="preserve"> Выполнения работ слесарным инструментом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lastRenderedPageBreak/>
        <w:t xml:space="preserve">Задачей прохождения </w:t>
      </w:r>
      <w:r w:rsidRPr="002A2B13">
        <w:rPr>
          <w:b/>
          <w:bCs/>
          <w:szCs w:val="24"/>
        </w:rPr>
        <w:t xml:space="preserve">учебной практики УП.04.01. (слесарной, электромонтажной) </w:t>
      </w:r>
      <w:r w:rsidRPr="002A2B13">
        <w:rPr>
          <w:bCs/>
          <w:szCs w:val="24"/>
        </w:rPr>
        <w:t xml:space="preserve">является </w:t>
      </w:r>
      <w:r w:rsidRPr="002A2B13">
        <w:rPr>
          <w:b/>
          <w:bCs/>
          <w:szCs w:val="24"/>
        </w:rPr>
        <w:t>формирование</w:t>
      </w:r>
      <w:r w:rsidRPr="002A2B13">
        <w:rPr>
          <w:bCs/>
          <w:szCs w:val="24"/>
        </w:rPr>
        <w:t xml:space="preserve"> у студентов следующих </w:t>
      </w:r>
      <w:r w:rsidRPr="002A2B13">
        <w:rPr>
          <w:b/>
          <w:bCs/>
          <w:szCs w:val="24"/>
        </w:rPr>
        <w:t>умений (У)</w:t>
      </w:r>
      <w:r w:rsidRPr="002A2B13">
        <w:rPr>
          <w:bCs/>
          <w:szCs w:val="24"/>
        </w:rPr>
        <w:t>, предусмотренных программой профессионального модуля:</w:t>
      </w:r>
    </w:p>
    <w:p w:rsidR="002A2B13" w:rsidRPr="002A2B13" w:rsidRDefault="002A2B13" w:rsidP="002A2B13">
      <w:pPr>
        <w:pStyle w:val="a3"/>
        <w:spacing w:line="240" w:lineRule="atLeast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 xml:space="preserve">У 1. </w:t>
      </w:r>
      <w:r w:rsidRPr="002A2B13">
        <w:rPr>
          <w:bCs/>
          <w:szCs w:val="24"/>
        </w:rPr>
        <w:t>Выбирать слесарный инструмент в соответствии с его назначением.</w:t>
      </w:r>
    </w:p>
    <w:p w:rsidR="002A2B13" w:rsidRPr="002A2B13" w:rsidRDefault="002A2B13" w:rsidP="002A2B13">
      <w:pPr>
        <w:pStyle w:val="a3"/>
        <w:spacing w:line="240" w:lineRule="atLeast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 xml:space="preserve">У 2. </w:t>
      </w:r>
      <w:r w:rsidRPr="002A2B13">
        <w:rPr>
          <w:bCs/>
          <w:szCs w:val="24"/>
        </w:rPr>
        <w:t>Выполнять слесарные операции.</w:t>
      </w:r>
    </w:p>
    <w:p w:rsidR="002A2B13" w:rsidRPr="002A2B13" w:rsidRDefault="002A2B13" w:rsidP="002A2B13">
      <w:pPr>
        <w:pStyle w:val="a3"/>
        <w:spacing w:line="240" w:lineRule="atLeast"/>
        <w:ind w:left="0" w:firstLine="709"/>
        <w:jc w:val="both"/>
        <w:rPr>
          <w:rStyle w:val="a5"/>
          <w:b w:val="0"/>
          <w:sz w:val="28"/>
          <w:szCs w:val="24"/>
        </w:rPr>
      </w:pPr>
      <w:r w:rsidRPr="002A2B13">
        <w:rPr>
          <w:b/>
          <w:bCs/>
          <w:szCs w:val="24"/>
        </w:rPr>
        <w:t xml:space="preserve">У3. </w:t>
      </w:r>
      <w:r w:rsidRPr="002A2B13">
        <w:rPr>
          <w:bCs/>
          <w:szCs w:val="24"/>
        </w:rPr>
        <w:t>Выбирать режущий инструмент в соответствии с его назначением.</w:t>
      </w:r>
    </w:p>
    <w:p w:rsidR="002A2B13" w:rsidRPr="002A2B13" w:rsidRDefault="002A2B13" w:rsidP="002A2B13">
      <w:pPr>
        <w:pStyle w:val="a3"/>
        <w:ind w:left="0" w:firstLine="709"/>
        <w:jc w:val="both"/>
        <w:rPr>
          <w:b/>
          <w:bCs/>
          <w:szCs w:val="24"/>
        </w:rPr>
      </w:pPr>
      <w:r w:rsidRPr="002A2B13">
        <w:rPr>
          <w:b/>
          <w:bCs/>
          <w:szCs w:val="24"/>
        </w:rPr>
        <w:t>Тематический план и содержание учебной практики УП.04.01(слесарной, электромонтажной)</w:t>
      </w:r>
    </w:p>
    <w:tbl>
      <w:tblPr>
        <w:tblW w:w="9686" w:type="dxa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6"/>
        <w:gridCol w:w="3740"/>
      </w:tblGrid>
      <w:tr w:rsidR="002A2B13" w:rsidRPr="002A2B13" w:rsidTr="002A2B13">
        <w:trPr>
          <w:trHeight w:val="227"/>
          <w:jc w:val="center"/>
        </w:trPr>
        <w:tc>
          <w:tcPr>
            <w:tcW w:w="5946" w:type="dxa"/>
            <w:vAlign w:val="center"/>
          </w:tcPr>
          <w:p w:rsidR="002A2B13" w:rsidRPr="002A2B13" w:rsidRDefault="002A2B13" w:rsidP="002A2B13">
            <w:pPr>
              <w:pStyle w:val="a3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br w:type="page"/>
            </w:r>
            <w:r w:rsidRPr="002A2B13">
              <w:rPr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3740" w:type="dxa"/>
            <w:vAlign w:val="center"/>
          </w:tcPr>
          <w:p w:rsidR="002A2B13" w:rsidRPr="002A2B13" w:rsidRDefault="002A2B13" w:rsidP="002A2B13">
            <w:pPr>
              <w:pStyle w:val="a3"/>
              <w:spacing w:line="240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Количество часов</w:t>
            </w:r>
          </w:p>
          <w:p w:rsidR="002A2B13" w:rsidRPr="002A2B13" w:rsidRDefault="002A2B13" w:rsidP="002A2B13">
            <w:pPr>
              <w:pStyle w:val="a3"/>
              <w:spacing w:line="240" w:lineRule="atLeast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(недель)</w:t>
            </w:r>
          </w:p>
        </w:tc>
      </w:tr>
      <w:tr w:rsidR="002A2B13" w:rsidRPr="002A2B13" w:rsidTr="002A2B13">
        <w:trPr>
          <w:trHeight w:val="329"/>
          <w:jc w:val="center"/>
        </w:trPr>
        <w:tc>
          <w:tcPr>
            <w:tcW w:w="5946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Организационное собрание. Вводный инструктаж</w:t>
            </w:r>
          </w:p>
        </w:tc>
        <w:tc>
          <w:tcPr>
            <w:tcW w:w="3740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2</w:t>
            </w:r>
          </w:p>
        </w:tc>
      </w:tr>
      <w:tr w:rsidR="002A2B13" w:rsidRPr="002A2B13" w:rsidTr="002A2B13">
        <w:trPr>
          <w:trHeight w:val="291"/>
          <w:jc w:val="center"/>
        </w:trPr>
        <w:tc>
          <w:tcPr>
            <w:tcW w:w="5946" w:type="dxa"/>
            <w:shd w:val="clear" w:color="auto" w:fill="auto"/>
            <w:vAlign w:val="center"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13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Подбор и подготовка электромонтажных инструментов, измерительных приборов</w:t>
            </w:r>
          </w:p>
        </w:tc>
        <w:tc>
          <w:tcPr>
            <w:tcW w:w="3740" w:type="dxa"/>
            <w:vMerge w:val="restart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66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946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 xml:space="preserve">Соединение и ответвление жил проводов и кабелей, способы </w:t>
            </w:r>
            <w:proofErr w:type="spellStart"/>
            <w:r w:rsidRPr="002A2B13">
              <w:rPr>
                <w:bCs/>
                <w:sz w:val="24"/>
                <w:szCs w:val="24"/>
              </w:rPr>
              <w:t>оконцевания</w:t>
            </w:r>
            <w:proofErr w:type="spellEnd"/>
          </w:p>
        </w:tc>
        <w:tc>
          <w:tcPr>
            <w:tcW w:w="3740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946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Монтаж трубных, электрических проводок; м</w:t>
            </w:r>
            <w:r w:rsidRPr="002A2B13">
              <w:rPr>
                <w:bCs/>
                <w:sz w:val="24"/>
                <w:szCs w:val="24"/>
              </w:rPr>
              <w:t>онтаж щитов, пультов, средств автоматизации</w:t>
            </w:r>
          </w:p>
        </w:tc>
        <w:tc>
          <w:tcPr>
            <w:tcW w:w="3740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946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Монтаж осветительных установок; монтаж аппаратов ручного управления</w:t>
            </w:r>
          </w:p>
        </w:tc>
        <w:tc>
          <w:tcPr>
            <w:tcW w:w="3740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946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rStyle w:val="105pt0pt"/>
                <w:bCs/>
                <w:color w:val="auto"/>
                <w:sz w:val="24"/>
                <w:szCs w:val="24"/>
              </w:rPr>
            </w:pPr>
            <w:r w:rsidRPr="002A2B13">
              <w:rPr>
                <w:rStyle w:val="a5"/>
                <w:b w:val="0"/>
                <w:color w:val="auto"/>
                <w:sz w:val="24"/>
                <w:szCs w:val="24"/>
              </w:rPr>
              <w:t>Монтаж силового оборудования, пускорегулирующей и защитной аппаратуры</w:t>
            </w:r>
          </w:p>
        </w:tc>
        <w:tc>
          <w:tcPr>
            <w:tcW w:w="3740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946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Оформление отчета и сдача зачета по практике</w:t>
            </w:r>
          </w:p>
        </w:tc>
        <w:tc>
          <w:tcPr>
            <w:tcW w:w="3740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4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5946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40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72 часа</w:t>
            </w:r>
          </w:p>
          <w:p w:rsidR="002A2B13" w:rsidRPr="002A2B13" w:rsidRDefault="002A2B13" w:rsidP="002A2B13">
            <w:pPr>
              <w:pStyle w:val="a3"/>
              <w:ind w:left="184"/>
              <w:jc w:val="center"/>
              <w:rPr>
                <w:b/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t>(2нед.)</w:t>
            </w:r>
          </w:p>
        </w:tc>
      </w:tr>
    </w:tbl>
    <w:p w:rsidR="002A2B13" w:rsidRPr="002A2B13" w:rsidRDefault="002A2B13" w:rsidP="002A2B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B13" w:rsidRPr="002A2B13" w:rsidRDefault="002A2B13" w:rsidP="002A2B13">
      <w:pPr>
        <w:pStyle w:val="a3"/>
        <w:ind w:left="0" w:firstLine="709"/>
        <w:jc w:val="both"/>
        <w:rPr>
          <w:b/>
          <w:szCs w:val="24"/>
        </w:rPr>
      </w:pPr>
      <w:r w:rsidRPr="002A2B13">
        <w:rPr>
          <w:bCs/>
          <w:sz w:val="24"/>
          <w:szCs w:val="24"/>
        </w:rPr>
        <w:t xml:space="preserve">В </w:t>
      </w:r>
      <w:r w:rsidRPr="002A2B13">
        <w:rPr>
          <w:bCs/>
          <w:szCs w:val="24"/>
        </w:rPr>
        <w:t xml:space="preserve">период прохождения производственной практики </w:t>
      </w:r>
      <w:r w:rsidRPr="002A2B13">
        <w:rPr>
          <w:b/>
          <w:bCs/>
          <w:i/>
          <w:szCs w:val="24"/>
          <w:u w:val="single"/>
        </w:rPr>
        <w:t>ПП.04.01 по профессиональному модулю ПМ.04 Выполнение работ по одной или нескольким профессиям рабочих, должностям служащих</w:t>
      </w:r>
      <w:r w:rsidRPr="002A2B13">
        <w:rPr>
          <w:bCs/>
          <w:szCs w:val="24"/>
        </w:rPr>
        <w:t xml:space="preserve"> студент должен освоить одну из профессий: </w:t>
      </w:r>
      <w:r w:rsidRPr="002A2B13">
        <w:rPr>
          <w:b/>
          <w:szCs w:val="24"/>
        </w:rPr>
        <w:t>19915 Электрослесарь подземный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t xml:space="preserve">В результате освоения программы </w:t>
      </w:r>
      <w:r w:rsidRPr="002A2B13">
        <w:rPr>
          <w:b/>
          <w:bCs/>
          <w:szCs w:val="24"/>
        </w:rPr>
        <w:t xml:space="preserve">производственной практики ПП.04.01. </w:t>
      </w:r>
      <w:r w:rsidRPr="002A2B13">
        <w:rPr>
          <w:bCs/>
          <w:szCs w:val="24"/>
        </w:rPr>
        <w:t>студент должен приобрести</w:t>
      </w:r>
      <w:r w:rsidRPr="002A2B13">
        <w:rPr>
          <w:b/>
          <w:bCs/>
          <w:szCs w:val="24"/>
        </w:rPr>
        <w:t xml:space="preserve"> практический опыт:</w:t>
      </w:r>
    </w:p>
    <w:p w:rsidR="002A2B13" w:rsidRPr="002A2B13" w:rsidRDefault="002A2B13" w:rsidP="00375F2A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ПО.1</w:t>
      </w:r>
      <w:r w:rsidRPr="002A2B13">
        <w:rPr>
          <w:bCs/>
          <w:szCs w:val="24"/>
        </w:rPr>
        <w:t xml:space="preserve"> Обслуживания всех видов аппаратуры и оборудования;</w:t>
      </w:r>
    </w:p>
    <w:p w:rsidR="002A2B13" w:rsidRPr="002A2B13" w:rsidRDefault="002A2B13" w:rsidP="00375F2A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ПО.2</w:t>
      </w:r>
      <w:r w:rsidRPr="002A2B13">
        <w:rPr>
          <w:bCs/>
          <w:szCs w:val="24"/>
        </w:rPr>
        <w:t xml:space="preserve"> </w:t>
      </w:r>
      <w:r w:rsidRPr="002A2B13">
        <w:rPr>
          <w:rStyle w:val="a5"/>
          <w:b w:val="0"/>
          <w:color w:val="auto"/>
          <w:sz w:val="28"/>
          <w:szCs w:val="24"/>
        </w:rPr>
        <w:t>Проверки целостности оболочек (</w:t>
      </w:r>
      <w:proofErr w:type="spellStart"/>
      <w:r w:rsidRPr="002A2B13">
        <w:rPr>
          <w:rStyle w:val="a5"/>
          <w:b w:val="0"/>
          <w:color w:val="auto"/>
          <w:sz w:val="28"/>
          <w:szCs w:val="24"/>
        </w:rPr>
        <w:t>взрывозащита</w:t>
      </w:r>
      <w:proofErr w:type="spellEnd"/>
      <w:r w:rsidRPr="002A2B13">
        <w:rPr>
          <w:rStyle w:val="a5"/>
          <w:b w:val="0"/>
          <w:color w:val="auto"/>
          <w:sz w:val="28"/>
          <w:szCs w:val="24"/>
        </w:rPr>
        <w:t>) корпусов,</w:t>
      </w:r>
      <w:r>
        <w:rPr>
          <w:rStyle w:val="a5"/>
          <w:b w:val="0"/>
          <w:color w:val="auto"/>
          <w:sz w:val="28"/>
          <w:szCs w:val="24"/>
        </w:rPr>
        <w:t xml:space="preserve"> </w:t>
      </w:r>
      <w:r w:rsidRPr="002A2B13">
        <w:rPr>
          <w:rStyle w:val="a5"/>
          <w:b w:val="0"/>
          <w:color w:val="auto"/>
          <w:sz w:val="28"/>
          <w:szCs w:val="24"/>
        </w:rPr>
        <w:t>уплотнительных соединений</w:t>
      </w:r>
      <w:r w:rsidRPr="002A2B13">
        <w:rPr>
          <w:bCs/>
          <w:szCs w:val="24"/>
        </w:rPr>
        <w:t>;</w:t>
      </w:r>
    </w:p>
    <w:p w:rsidR="002A2B13" w:rsidRPr="002A2B13" w:rsidRDefault="002A2B13" w:rsidP="00375F2A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ПО.3</w:t>
      </w:r>
      <w:r w:rsidRPr="002A2B13">
        <w:rPr>
          <w:bCs/>
          <w:szCs w:val="24"/>
        </w:rPr>
        <w:t xml:space="preserve"> </w:t>
      </w:r>
      <w:r w:rsidRPr="002A2B13">
        <w:rPr>
          <w:rStyle w:val="a5"/>
          <w:b w:val="0"/>
          <w:color w:val="auto"/>
          <w:sz w:val="28"/>
          <w:szCs w:val="24"/>
        </w:rPr>
        <w:t>Проверки целостности заземлений, протяжки креплений,</w:t>
      </w:r>
      <w:r>
        <w:rPr>
          <w:rStyle w:val="a5"/>
          <w:b w:val="0"/>
          <w:color w:val="auto"/>
          <w:sz w:val="28"/>
          <w:szCs w:val="24"/>
        </w:rPr>
        <w:t xml:space="preserve"> </w:t>
      </w:r>
      <w:r w:rsidRPr="002A2B13">
        <w:rPr>
          <w:rStyle w:val="a5"/>
          <w:b w:val="0"/>
          <w:color w:val="auto"/>
          <w:sz w:val="28"/>
          <w:szCs w:val="24"/>
        </w:rPr>
        <w:t>замера переходных сопротивлений</w:t>
      </w:r>
      <w:r w:rsidRPr="002A2B13">
        <w:rPr>
          <w:bCs/>
          <w:szCs w:val="24"/>
        </w:rPr>
        <w:t>;</w:t>
      </w:r>
    </w:p>
    <w:p w:rsidR="002A2B13" w:rsidRPr="002A2B13" w:rsidRDefault="002A2B13" w:rsidP="00375F2A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ПО.4</w:t>
      </w:r>
      <w:r w:rsidRPr="002A2B13">
        <w:rPr>
          <w:bCs/>
          <w:szCs w:val="24"/>
        </w:rPr>
        <w:t xml:space="preserve"> Осмотра, проверки кабельных линий и конструкций;</w:t>
      </w:r>
    </w:p>
    <w:p w:rsidR="002A2B13" w:rsidRPr="002A2B13" w:rsidRDefault="002A2B13" w:rsidP="00375F2A">
      <w:pPr>
        <w:pStyle w:val="a3"/>
        <w:ind w:left="0" w:firstLine="709"/>
        <w:jc w:val="both"/>
        <w:rPr>
          <w:szCs w:val="24"/>
        </w:rPr>
      </w:pPr>
      <w:r w:rsidRPr="002A2B13">
        <w:rPr>
          <w:b/>
          <w:bCs/>
          <w:szCs w:val="24"/>
        </w:rPr>
        <w:t>ПО.5</w:t>
      </w:r>
      <w:r w:rsidRPr="002A2B13">
        <w:rPr>
          <w:bCs/>
          <w:szCs w:val="24"/>
        </w:rPr>
        <w:t xml:space="preserve"> </w:t>
      </w:r>
      <w:r w:rsidRPr="002A2B13">
        <w:rPr>
          <w:szCs w:val="24"/>
        </w:rPr>
        <w:t>Проверки исправности защит и блокировок;</w:t>
      </w:r>
    </w:p>
    <w:p w:rsidR="002A2B13" w:rsidRPr="002A2B13" w:rsidRDefault="002A2B13" w:rsidP="00375F2A">
      <w:pPr>
        <w:pStyle w:val="a3"/>
        <w:ind w:left="0" w:firstLine="709"/>
        <w:jc w:val="both"/>
        <w:rPr>
          <w:szCs w:val="24"/>
        </w:rPr>
      </w:pPr>
      <w:r w:rsidRPr="002A2B13">
        <w:rPr>
          <w:b/>
          <w:bCs/>
          <w:szCs w:val="24"/>
        </w:rPr>
        <w:t>ПО.6</w:t>
      </w:r>
      <w:r w:rsidRPr="002A2B13">
        <w:rPr>
          <w:bCs/>
          <w:szCs w:val="24"/>
        </w:rPr>
        <w:t xml:space="preserve"> </w:t>
      </w:r>
      <w:r w:rsidRPr="002A2B13">
        <w:rPr>
          <w:szCs w:val="24"/>
        </w:rPr>
        <w:t>Проверки исправности, настроек и регулировок отдельных элементов и схем;</w:t>
      </w:r>
    </w:p>
    <w:p w:rsidR="002A2B13" w:rsidRPr="002A2B13" w:rsidRDefault="002A2B13" w:rsidP="00375F2A">
      <w:pPr>
        <w:pStyle w:val="a3"/>
        <w:ind w:left="0" w:firstLine="709"/>
        <w:jc w:val="both"/>
        <w:rPr>
          <w:szCs w:val="24"/>
        </w:rPr>
      </w:pPr>
      <w:r w:rsidRPr="002A2B13">
        <w:rPr>
          <w:b/>
          <w:bCs/>
          <w:szCs w:val="24"/>
        </w:rPr>
        <w:t>ПО.7</w:t>
      </w:r>
      <w:r w:rsidRPr="002A2B13">
        <w:rPr>
          <w:bCs/>
          <w:szCs w:val="24"/>
        </w:rPr>
        <w:t xml:space="preserve"> </w:t>
      </w:r>
      <w:r w:rsidRPr="002A2B13">
        <w:rPr>
          <w:rStyle w:val="a5"/>
          <w:b w:val="0"/>
          <w:color w:val="auto"/>
          <w:sz w:val="28"/>
          <w:szCs w:val="24"/>
        </w:rPr>
        <w:t>Смазки, протяжки соединений, проверки целостности креплений;</w:t>
      </w:r>
    </w:p>
    <w:p w:rsidR="002A2B13" w:rsidRPr="002A2B13" w:rsidRDefault="002A2B13" w:rsidP="00375F2A">
      <w:pPr>
        <w:pStyle w:val="a3"/>
        <w:ind w:left="0" w:firstLine="709"/>
        <w:jc w:val="both"/>
        <w:rPr>
          <w:szCs w:val="24"/>
        </w:rPr>
      </w:pPr>
      <w:r w:rsidRPr="002A2B13">
        <w:rPr>
          <w:b/>
          <w:bCs/>
          <w:szCs w:val="24"/>
        </w:rPr>
        <w:t>ПО.8</w:t>
      </w:r>
      <w:r w:rsidRPr="002A2B13">
        <w:rPr>
          <w:bCs/>
          <w:szCs w:val="24"/>
        </w:rPr>
        <w:t xml:space="preserve"> </w:t>
      </w:r>
      <w:r w:rsidRPr="002A2B13">
        <w:rPr>
          <w:szCs w:val="24"/>
        </w:rPr>
        <w:t xml:space="preserve">Проверки работоспособности датчиков и приборов, снятия и </w:t>
      </w:r>
      <w:r>
        <w:rPr>
          <w:szCs w:val="24"/>
        </w:rPr>
        <w:t xml:space="preserve"> </w:t>
      </w:r>
      <w:r w:rsidRPr="002A2B13">
        <w:rPr>
          <w:szCs w:val="24"/>
        </w:rPr>
        <w:t>установки;</w:t>
      </w:r>
    </w:p>
    <w:p w:rsidR="002A2B13" w:rsidRPr="002A2B13" w:rsidRDefault="002A2B13" w:rsidP="00375F2A">
      <w:pPr>
        <w:pStyle w:val="a3"/>
        <w:ind w:left="0" w:firstLine="709"/>
        <w:jc w:val="both"/>
        <w:rPr>
          <w:szCs w:val="24"/>
        </w:rPr>
      </w:pPr>
      <w:r w:rsidRPr="002A2B13">
        <w:rPr>
          <w:b/>
          <w:bCs/>
          <w:szCs w:val="24"/>
        </w:rPr>
        <w:t xml:space="preserve">ПО.9 </w:t>
      </w:r>
      <w:r w:rsidRPr="002A2B13">
        <w:rPr>
          <w:szCs w:val="24"/>
        </w:rPr>
        <w:t>Оформления результатов работ, заполнения журналов, протоколов,</w:t>
      </w:r>
      <w:r>
        <w:rPr>
          <w:szCs w:val="24"/>
        </w:rPr>
        <w:t xml:space="preserve"> </w:t>
      </w:r>
      <w:r w:rsidRPr="002A2B13">
        <w:rPr>
          <w:szCs w:val="24"/>
        </w:rPr>
        <w:t>отчетов</w:t>
      </w:r>
      <w:r>
        <w:rPr>
          <w:szCs w:val="24"/>
        </w:rPr>
        <w:t>.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  <w:u w:val="single"/>
        </w:rPr>
      </w:pPr>
      <w:r w:rsidRPr="002A2B13">
        <w:rPr>
          <w:i/>
          <w:szCs w:val="24"/>
          <w:u w:val="single"/>
        </w:rPr>
        <w:lastRenderedPageBreak/>
        <w:t>19915 Электрослесарь подземный – 3 разряд</w:t>
      </w:r>
      <w:r w:rsidRPr="002A2B13">
        <w:rPr>
          <w:bCs/>
          <w:szCs w:val="24"/>
          <w:u w:val="single"/>
        </w:rPr>
        <w:t xml:space="preserve"> </w:t>
      </w:r>
    </w:p>
    <w:p w:rsidR="002A2B13" w:rsidRPr="002A2B13" w:rsidRDefault="002A2B13" w:rsidP="002A2B13">
      <w:pPr>
        <w:pStyle w:val="a3"/>
        <w:ind w:left="0" w:firstLine="709"/>
        <w:jc w:val="both"/>
        <w:rPr>
          <w:i/>
          <w:szCs w:val="24"/>
          <w:u w:val="single"/>
        </w:rPr>
      </w:pPr>
      <w:r w:rsidRPr="002A2B13">
        <w:rPr>
          <w:bCs/>
          <w:szCs w:val="24"/>
          <w:u w:val="single"/>
        </w:rPr>
        <w:t>Квалификационная характеристика (ЕТКС),2019: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B13">
        <w:rPr>
          <w:rFonts w:ascii="Times New Roman" w:hAnsi="Times New Roman" w:cs="Times New Roman"/>
          <w:b/>
          <w:sz w:val="28"/>
          <w:szCs w:val="24"/>
        </w:rPr>
        <w:t xml:space="preserve">Характеристика работ. </w:t>
      </w:r>
      <w:r w:rsidRPr="002A2B13">
        <w:rPr>
          <w:rFonts w:ascii="Times New Roman" w:hAnsi="Times New Roman" w:cs="Times New Roman"/>
          <w:sz w:val="28"/>
          <w:szCs w:val="24"/>
        </w:rPr>
        <w:t xml:space="preserve">Монтаж, демонтаж, заземление, ремонт, опробование и техническое обслуживание электрической части простых машин, узлов и механизмов, средств сигнализации и освещения, распределительных, кабельных и телефонных сетей. Замена и подключение контрольно-измерительных приборов: амперметров, вольтметров, манометров; замер силы тока, напряжения в цепях переменного и постоянного тока низкого напряжения. Устройство заземляющих контуров; вулканизация гибких кабелей, нанесение надписей. Навеска сигнальных устройств, смена электроламп, электрических патронов. Осмотр и ремонт электротехнического оборудования неавтоматизированных ламповых. Осмотр и текущий ремонт электродвигателей переменного тока низкого напряжения; выполнение </w:t>
      </w:r>
      <w:proofErr w:type="spellStart"/>
      <w:r w:rsidRPr="002A2B13">
        <w:rPr>
          <w:rFonts w:ascii="Times New Roman" w:hAnsi="Times New Roman" w:cs="Times New Roman"/>
          <w:sz w:val="28"/>
          <w:szCs w:val="24"/>
        </w:rPr>
        <w:t>стропальных</w:t>
      </w:r>
      <w:proofErr w:type="spellEnd"/>
      <w:r w:rsidRPr="002A2B13">
        <w:rPr>
          <w:rFonts w:ascii="Times New Roman" w:hAnsi="Times New Roman" w:cs="Times New Roman"/>
          <w:sz w:val="28"/>
          <w:szCs w:val="24"/>
        </w:rPr>
        <w:t xml:space="preserve"> работ.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proofErr w:type="gramStart"/>
      <w:r w:rsidRPr="002A2B13">
        <w:rPr>
          <w:b/>
          <w:szCs w:val="24"/>
        </w:rPr>
        <w:t xml:space="preserve">Должен знать: </w:t>
      </w:r>
      <w:r w:rsidRPr="002A2B13">
        <w:rPr>
          <w:szCs w:val="24"/>
        </w:rPr>
        <w:t>назначение, конструкции, принцип работы, нормы и объемы технического обслуживания монтируемого оборудования; требования, предъявляемые к монтажу, регулированию, испытанию и приемке обслуживаемых машин, механизмов и устройств; правила и способы безопасного производства этих работ; устройство и назначение применяемых контрольно-измерительных приборов, инструментов и правила пользования ими; устройство и правила технической эксплуатации низковольтных электроустановок;</w:t>
      </w:r>
      <w:proofErr w:type="gramEnd"/>
      <w:r w:rsidRPr="002A2B13">
        <w:rPr>
          <w:szCs w:val="24"/>
        </w:rPr>
        <w:t xml:space="preserve"> основы электротехники, слесарные и монтажные работы.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2B13" w:rsidRPr="002A2B13" w:rsidRDefault="002A2B13" w:rsidP="002A2B13">
      <w:pPr>
        <w:pStyle w:val="a3"/>
        <w:ind w:left="426"/>
        <w:jc w:val="both"/>
        <w:rPr>
          <w:b/>
          <w:sz w:val="24"/>
          <w:szCs w:val="24"/>
        </w:rPr>
      </w:pPr>
      <w:r w:rsidRPr="002A2B13">
        <w:rPr>
          <w:b/>
          <w:sz w:val="24"/>
          <w:szCs w:val="24"/>
        </w:rPr>
        <w:t>Тематический план производственной практики</w:t>
      </w:r>
    </w:p>
    <w:p w:rsidR="002A2B13" w:rsidRPr="002A2B13" w:rsidRDefault="002A2B13" w:rsidP="002A2B13">
      <w:pPr>
        <w:pStyle w:val="a3"/>
        <w:ind w:left="426"/>
        <w:jc w:val="both"/>
        <w:rPr>
          <w:i/>
          <w:sz w:val="24"/>
          <w:szCs w:val="24"/>
          <w:u w:val="single"/>
        </w:rPr>
      </w:pPr>
      <w:r w:rsidRPr="002A2B13">
        <w:rPr>
          <w:bCs/>
          <w:i/>
          <w:sz w:val="24"/>
          <w:szCs w:val="24"/>
          <w:u w:val="single"/>
        </w:rPr>
        <w:t>Выполнение работ по профессии</w:t>
      </w:r>
      <w:r w:rsidRPr="002A2B13">
        <w:rPr>
          <w:sz w:val="24"/>
          <w:szCs w:val="24"/>
          <w:u w:val="single"/>
        </w:rPr>
        <w:t xml:space="preserve"> </w:t>
      </w:r>
      <w:r w:rsidRPr="002A2B13">
        <w:rPr>
          <w:i/>
          <w:sz w:val="24"/>
          <w:szCs w:val="24"/>
          <w:u w:val="single"/>
        </w:rPr>
        <w:t>19915 Электрослесарь подземный</w:t>
      </w:r>
    </w:p>
    <w:tbl>
      <w:tblPr>
        <w:tblW w:w="9504" w:type="dxa"/>
        <w:jc w:val="center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2"/>
        <w:gridCol w:w="2132"/>
      </w:tblGrid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/>
                <w:bCs/>
                <w:sz w:val="24"/>
                <w:szCs w:val="24"/>
              </w:rPr>
              <w:br w:type="page"/>
            </w:r>
            <w:r w:rsidRPr="002A2B13">
              <w:rPr>
                <w:bCs/>
                <w:sz w:val="24"/>
                <w:szCs w:val="24"/>
              </w:rPr>
              <w:t>Виды производственных работ</w:t>
            </w:r>
          </w:p>
        </w:tc>
        <w:tc>
          <w:tcPr>
            <w:tcW w:w="213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Количество часов (недель)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Организационное собрание. Распределение по местам практики. Вводный инструктаж по правилам безопасности.</w:t>
            </w:r>
          </w:p>
        </w:tc>
        <w:tc>
          <w:tcPr>
            <w:tcW w:w="2132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8</w:t>
            </w:r>
          </w:p>
        </w:tc>
      </w:tr>
      <w:tr w:rsidR="002A2B13" w:rsidRPr="002A2B13" w:rsidTr="002A2B13">
        <w:trPr>
          <w:trHeight w:val="213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Монтаж, демонтаж, заземление, ремонт, опробование и техническое обслуживание электрической части простых машин, узлов и механизмов, средств сигнализации и освещения, распределительных, кабельных и телефонных сетей.</w:t>
            </w:r>
          </w:p>
        </w:tc>
        <w:tc>
          <w:tcPr>
            <w:tcW w:w="2132" w:type="dxa"/>
            <w:vMerge w:val="restart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236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Замена и подключение контрольно-измерительных приборов: амперметров, вольтметров, манометров.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Замер силы тока, напряжения в цепях переменного и постоянного тока низкого напряжения.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141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Устройство заземляющих контуров.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Вулканизация гибких кабелей.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t>Нанесение надписей.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A2B13">
              <w:rPr>
                <w:sz w:val="24"/>
                <w:szCs w:val="24"/>
              </w:rPr>
              <w:t>Навеска сигнальных устройств, смена электроламп, электрических патронов.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A2B13">
              <w:rPr>
                <w:sz w:val="24"/>
                <w:szCs w:val="24"/>
              </w:rPr>
              <w:t>Осмотр и ремонт электротехнического оборудования неавтоматизированных ламповых.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A2B13">
              <w:rPr>
                <w:sz w:val="24"/>
                <w:szCs w:val="24"/>
              </w:rPr>
              <w:t>Осмотр и текущий ремонт электродвигателей переменного тока низкого напряжения.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2B13">
              <w:rPr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2A2B13">
              <w:rPr>
                <w:sz w:val="24"/>
                <w:szCs w:val="24"/>
              </w:rPr>
              <w:t>стропальных</w:t>
            </w:r>
            <w:proofErr w:type="spellEnd"/>
            <w:r w:rsidRPr="002A2B13">
              <w:rPr>
                <w:sz w:val="24"/>
                <w:szCs w:val="24"/>
              </w:rPr>
              <w:t xml:space="preserve"> работ.</w:t>
            </w:r>
          </w:p>
        </w:tc>
        <w:tc>
          <w:tcPr>
            <w:tcW w:w="2132" w:type="dxa"/>
            <w:vMerge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Выполнение пробных квалификационных работ</w:t>
            </w:r>
          </w:p>
        </w:tc>
        <w:tc>
          <w:tcPr>
            <w:tcW w:w="2132" w:type="dxa"/>
            <w:vAlign w:val="center"/>
          </w:tcPr>
          <w:p w:rsidR="002A2B13" w:rsidRPr="002A2B13" w:rsidRDefault="002A2B13" w:rsidP="002A2B13">
            <w:pPr>
              <w:pStyle w:val="a3"/>
              <w:ind w:left="184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8</w:t>
            </w:r>
          </w:p>
        </w:tc>
      </w:tr>
      <w:tr w:rsidR="002A2B13" w:rsidRPr="002A2B13" w:rsidTr="002A2B13">
        <w:trPr>
          <w:trHeight w:val="227"/>
          <w:jc w:val="center"/>
        </w:trPr>
        <w:tc>
          <w:tcPr>
            <w:tcW w:w="7372" w:type="dxa"/>
            <w:vAlign w:val="center"/>
          </w:tcPr>
          <w:p w:rsidR="002A2B13" w:rsidRPr="002A2B13" w:rsidRDefault="002A2B13" w:rsidP="002A2B1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132" w:type="dxa"/>
            <w:vAlign w:val="center"/>
          </w:tcPr>
          <w:p w:rsidR="002A2B13" w:rsidRPr="002A2B13" w:rsidRDefault="002A2B13" w:rsidP="002A2B13">
            <w:pPr>
              <w:pStyle w:val="a3"/>
              <w:ind w:left="181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>252 часа</w:t>
            </w:r>
          </w:p>
          <w:p w:rsidR="002A2B13" w:rsidRPr="002A2B13" w:rsidRDefault="002A2B13" w:rsidP="002A2B13">
            <w:pPr>
              <w:pStyle w:val="a3"/>
              <w:ind w:left="181"/>
              <w:jc w:val="center"/>
              <w:rPr>
                <w:bCs/>
                <w:sz w:val="24"/>
                <w:szCs w:val="24"/>
              </w:rPr>
            </w:pPr>
            <w:r w:rsidRPr="002A2B13">
              <w:rPr>
                <w:bCs/>
                <w:sz w:val="24"/>
                <w:szCs w:val="24"/>
              </w:rPr>
              <w:t xml:space="preserve">(7 </w:t>
            </w:r>
            <w:proofErr w:type="spellStart"/>
            <w:r w:rsidRPr="002A2B13">
              <w:rPr>
                <w:bCs/>
                <w:sz w:val="24"/>
                <w:szCs w:val="24"/>
              </w:rPr>
              <w:t>нед</w:t>
            </w:r>
            <w:proofErr w:type="spellEnd"/>
            <w:r w:rsidRPr="002A2B13">
              <w:rPr>
                <w:bCs/>
                <w:sz w:val="24"/>
                <w:szCs w:val="24"/>
              </w:rPr>
              <w:t>.)</w:t>
            </w:r>
          </w:p>
        </w:tc>
      </w:tr>
    </w:tbl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t>Во время практики студент обязан выполнять работы под руководством опытных инструкторов-наставников. Инструктор-наставник обязан: ознакомить студента с инструкцией по охране труда, технической документацией и технологическим процессом по осваиваемой профессии, с инструментами, приспособлениями и оборудованием, которые применяются при работе; объяснить последовательность выполнения работ, передовые методы организации труда и рабочего времени; учить бережному обращению с инструментами и оборудованием, экономному расходованию материалов и энергоресурсов.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/>
          <w:bCs/>
          <w:szCs w:val="24"/>
        </w:rPr>
        <w:t>Квалификационные испытания</w:t>
      </w:r>
      <w:r w:rsidRPr="002A2B13">
        <w:rPr>
          <w:bCs/>
          <w:szCs w:val="24"/>
        </w:rPr>
        <w:t xml:space="preserve"> включают в </w:t>
      </w:r>
      <w:r w:rsidRPr="002A2B13">
        <w:rPr>
          <w:bCs/>
          <w:iCs/>
          <w:szCs w:val="24"/>
        </w:rPr>
        <w:t>себя:</w:t>
      </w:r>
      <w:r w:rsidRPr="002A2B13">
        <w:rPr>
          <w:bCs/>
          <w:i/>
          <w:iCs/>
          <w:szCs w:val="24"/>
        </w:rPr>
        <w:t xml:space="preserve"> </w:t>
      </w:r>
      <w:r w:rsidRPr="002A2B13">
        <w:rPr>
          <w:bCs/>
          <w:szCs w:val="24"/>
        </w:rPr>
        <w:t>квалификационный экзамен и квалификационную пробную работу. Квалификационная пробная работа проводится за счет времени, отведенного на производственную практику.</w:t>
      </w:r>
    </w:p>
    <w:p w:rsidR="002A2B13" w:rsidRPr="002A2B13" w:rsidRDefault="002A2B13" w:rsidP="002A2B13">
      <w:pPr>
        <w:pStyle w:val="a3"/>
        <w:ind w:left="0" w:firstLine="709"/>
        <w:jc w:val="both"/>
        <w:rPr>
          <w:bCs/>
          <w:szCs w:val="24"/>
        </w:rPr>
      </w:pPr>
      <w:r w:rsidRPr="002A2B13">
        <w:rPr>
          <w:bCs/>
          <w:szCs w:val="24"/>
        </w:rPr>
        <w:t xml:space="preserve">Руководитель практики от предприятия заполняет </w:t>
      </w:r>
      <w:r w:rsidRPr="002A2B13">
        <w:rPr>
          <w:b/>
          <w:bCs/>
          <w:szCs w:val="24"/>
        </w:rPr>
        <w:t>заключение</w:t>
      </w:r>
      <w:r w:rsidRPr="002A2B13">
        <w:rPr>
          <w:bCs/>
          <w:szCs w:val="24"/>
        </w:rPr>
        <w:t xml:space="preserve"> о качестве пробных квалификационных работ, </w:t>
      </w:r>
      <w:r w:rsidRPr="002A2B13">
        <w:rPr>
          <w:b/>
          <w:bCs/>
          <w:szCs w:val="24"/>
        </w:rPr>
        <w:t>перечень самостоятельных работ с оценкой</w:t>
      </w:r>
      <w:r w:rsidRPr="002A2B13">
        <w:rPr>
          <w:bCs/>
          <w:szCs w:val="24"/>
        </w:rPr>
        <w:t xml:space="preserve"> и </w:t>
      </w:r>
      <w:r w:rsidRPr="002A2B13">
        <w:rPr>
          <w:b/>
          <w:bCs/>
          <w:szCs w:val="24"/>
        </w:rPr>
        <w:t>производственную характеристику</w:t>
      </w:r>
      <w:r w:rsidRPr="002A2B13">
        <w:rPr>
          <w:bCs/>
          <w:szCs w:val="24"/>
        </w:rPr>
        <w:t xml:space="preserve">, в которой дает отзыв о качестве и объеме выполненных работ студентом по пятибалльной системе. </w:t>
      </w:r>
      <w:r w:rsidRPr="002A2B13">
        <w:rPr>
          <w:b/>
          <w:bCs/>
          <w:szCs w:val="24"/>
        </w:rPr>
        <w:t>Квалификационный экзамен</w:t>
      </w:r>
      <w:r w:rsidRPr="002A2B13">
        <w:rPr>
          <w:bCs/>
          <w:szCs w:val="24"/>
        </w:rPr>
        <w:t xml:space="preserve"> сдается в техникуме после практики.</w:t>
      </w:r>
    </w:p>
    <w:p w:rsidR="002A2B13" w:rsidRPr="002A2B13" w:rsidRDefault="002A2B13" w:rsidP="002A2B13">
      <w:pPr>
        <w:pStyle w:val="a3"/>
        <w:ind w:left="0" w:firstLine="709"/>
        <w:jc w:val="both"/>
        <w:rPr>
          <w:szCs w:val="24"/>
        </w:rPr>
      </w:pPr>
      <w:r w:rsidRPr="002A2B13">
        <w:rPr>
          <w:b/>
          <w:szCs w:val="24"/>
        </w:rPr>
        <w:t>3.1.5 Производственная практика (преддипломная) ПДП.01</w:t>
      </w:r>
      <w:r w:rsidRPr="002A2B13">
        <w:rPr>
          <w:szCs w:val="24"/>
        </w:rPr>
        <w:t xml:space="preserve"> проводится на завершающем этапе профессиональной подготовки студента после освоения программы теоретического и практического обучения и сдачи студентами всех видов промежуточной аттестации, предусмотренных государственными требованиями.</w:t>
      </w:r>
    </w:p>
    <w:p w:rsidR="002A2B13" w:rsidRPr="002A2B13" w:rsidRDefault="002A2B13" w:rsidP="002A2B13">
      <w:pPr>
        <w:pStyle w:val="a3"/>
        <w:ind w:left="0" w:firstLine="709"/>
        <w:jc w:val="both"/>
        <w:rPr>
          <w:szCs w:val="24"/>
        </w:rPr>
      </w:pPr>
      <w:r w:rsidRPr="002A2B13">
        <w:rPr>
          <w:szCs w:val="24"/>
        </w:rPr>
        <w:t xml:space="preserve">Формой государственной итоговой аттестации по специальности  является выполнение </w:t>
      </w:r>
      <w:r w:rsidRPr="002A2B13">
        <w:rPr>
          <w:b/>
          <w:szCs w:val="24"/>
        </w:rPr>
        <w:t>выпускной квалификационной работы</w:t>
      </w:r>
      <w:r w:rsidRPr="002A2B13">
        <w:rPr>
          <w:szCs w:val="24"/>
        </w:rPr>
        <w:t xml:space="preserve"> (</w:t>
      </w:r>
      <w:r w:rsidRPr="002A2B13">
        <w:rPr>
          <w:b/>
          <w:szCs w:val="24"/>
        </w:rPr>
        <w:t>дипломного проекта)</w:t>
      </w:r>
      <w:r w:rsidRPr="002A2B13">
        <w:rPr>
          <w:szCs w:val="24"/>
        </w:rPr>
        <w:t>.</w:t>
      </w:r>
    </w:p>
    <w:p w:rsidR="002A2B13" w:rsidRPr="002A2B13" w:rsidRDefault="002A2B13" w:rsidP="002A2B13">
      <w:pPr>
        <w:pStyle w:val="a3"/>
        <w:ind w:left="0" w:firstLine="709"/>
        <w:jc w:val="both"/>
        <w:rPr>
          <w:szCs w:val="24"/>
        </w:rPr>
      </w:pPr>
      <w:r w:rsidRPr="002A2B13">
        <w:rPr>
          <w:szCs w:val="24"/>
        </w:rPr>
        <w:t xml:space="preserve">Индивидуальное задание на дипломное проектирование должны выдаваться студенту </w:t>
      </w:r>
      <w:r w:rsidRPr="002A2B13">
        <w:rPr>
          <w:b/>
          <w:szCs w:val="24"/>
        </w:rPr>
        <w:t xml:space="preserve">не </w:t>
      </w:r>
      <w:proofErr w:type="gramStart"/>
      <w:r w:rsidRPr="002A2B13">
        <w:rPr>
          <w:b/>
          <w:szCs w:val="24"/>
        </w:rPr>
        <w:t>позднее</w:t>
      </w:r>
      <w:proofErr w:type="gramEnd"/>
      <w:r w:rsidRPr="002A2B13">
        <w:rPr>
          <w:b/>
          <w:szCs w:val="24"/>
        </w:rPr>
        <w:t xml:space="preserve"> чем за две недели</w:t>
      </w:r>
      <w:r w:rsidRPr="002A2B13">
        <w:rPr>
          <w:szCs w:val="24"/>
        </w:rPr>
        <w:t xml:space="preserve"> до начала преддипломной практики.</w:t>
      </w:r>
    </w:p>
    <w:p w:rsidR="002A2B13" w:rsidRPr="002A2B13" w:rsidRDefault="002A2B13" w:rsidP="002A2B13">
      <w:pPr>
        <w:pStyle w:val="a3"/>
        <w:ind w:left="0" w:firstLine="709"/>
        <w:jc w:val="both"/>
        <w:rPr>
          <w:szCs w:val="24"/>
        </w:rPr>
      </w:pPr>
      <w:r w:rsidRPr="002A2B13">
        <w:rPr>
          <w:szCs w:val="24"/>
        </w:rPr>
        <w:t>В течение всей преддипломной практики студент должен собирать и анализировать материал для дипломного проекта и отчета по практике.</w:t>
      </w:r>
    </w:p>
    <w:p w:rsidR="002A2B13" w:rsidRPr="002A2B13" w:rsidRDefault="002A2B13" w:rsidP="002A2B13">
      <w:pPr>
        <w:spacing w:after="0"/>
        <w:ind w:left="-142" w:right="-426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Тематический план и содержание</w:t>
      </w:r>
      <w:r w:rsidRPr="002A2B13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2A2B13" w:rsidRPr="002A2B13" w:rsidRDefault="002A2B13" w:rsidP="002A2B13">
      <w:pPr>
        <w:spacing w:after="0"/>
        <w:ind w:left="-142" w:right="-426" w:firstLine="709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A2B13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производственной практики (преддипломной) ПДП.01</w:t>
      </w:r>
    </w:p>
    <w:tbl>
      <w:tblPr>
        <w:tblW w:w="9529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387"/>
        <w:gridCol w:w="3470"/>
        <w:gridCol w:w="2785"/>
      </w:tblGrid>
      <w:tr w:rsidR="002A2B13" w:rsidRPr="002A2B13" w:rsidTr="002A2B13">
        <w:trPr>
          <w:jc w:val="center"/>
        </w:trPr>
        <w:tc>
          <w:tcPr>
            <w:tcW w:w="2887" w:type="dxa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857" w:type="dxa"/>
            <w:gridSpan w:val="2"/>
            <w:vAlign w:val="center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Состав выполнения работ</w:t>
            </w:r>
          </w:p>
        </w:tc>
        <w:tc>
          <w:tcPr>
            <w:tcW w:w="2785" w:type="dxa"/>
            <w:vAlign w:val="center"/>
            <w:hideMark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2A2B13" w:rsidRPr="002A2B13" w:rsidTr="002A2B13">
        <w:trPr>
          <w:trHeight w:val="225"/>
          <w:jc w:val="center"/>
        </w:trPr>
        <w:tc>
          <w:tcPr>
            <w:tcW w:w="2887" w:type="dxa"/>
            <w:vMerge w:val="restart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Вводные занятия</w:t>
            </w:r>
          </w:p>
        </w:tc>
        <w:tc>
          <w:tcPr>
            <w:tcW w:w="3857" w:type="dxa"/>
            <w:gridSpan w:val="2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2785" w:type="dxa"/>
            <w:shd w:val="clear" w:color="auto" w:fill="auto"/>
            <w:hideMark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183"/>
          <w:jc w:val="center"/>
        </w:trPr>
        <w:tc>
          <w:tcPr>
            <w:tcW w:w="2887" w:type="dxa"/>
            <w:vMerge/>
            <w:vAlign w:val="center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3470" w:type="dxa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Инструктаж о режимах работы предприятия, техники безопасности, пожарной безопасности</w:t>
            </w:r>
          </w:p>
        </w:tc>
        <w:tc>
          <w:tcPr>
            <w:tcW w:w="2785" w:type="dxa"/>
            <w:hideMark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B13" w:rsidRPr="002A2B13" w:rsidTr="002A2B13">
        <w:trPr>
          <w:trHeight w:val="183"/>
          <w:jc w:val="center"/>
        </w:trPr>
        <w:tc>
          <w:tcPr>
            <w:tcW w:w="2887" w:type="dxa"/>
            <w:vMerge/>
            <w:vAlign w:val="center"/>
          </w:tcPr>
          <w:p w:rsidR="002A2B13" w:rsidRPr="002A2B13" w:rsidRDefault="002A2B13" w:rsidP="002A2B13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Инструктаж по технике безопасности на рабочем месте. </w:t>
            </w:r>
            <w:r w:rsidRPr="002A2B1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Закрепление наставника. </w:t>
            </w:r>
          </w:p>
        </w:tc>
        <w:tc>
          <w:tcPr>
            <w:tcW w:w="2785" w:type="dxa"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A2B13" w:rsidRPr="002A2B13" w:rsidTr="002A2B13">
        <w:trPr>
          <w:trHeight w:val="85"/>
          <w:jc w:val="center"/>
        </w:trPr>
        <w:tc>
          <w:tcPr>
            <w:tcW w:w="2887" w:type="dxa"/>
            <w:vMerge w:val="restart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практических заданий </w:t>
            </w:r>
            <w:r w:rsidRPr="002A2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3857" w:type="dxa"/>
            <w:gridSpan w:val="2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 производственной практики</w:t>
            </w:r>
          </w:p>
        </w:tc>
        <w:tc>
          <w:tcPr>
            <w:tcW w:w="2785" w:type="dxa"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13" w:rsidRPr="002A2B13" w:rsidTr="002A2B13">
        <w:trPr>
          <w:trHeight w:val="302"/>
          <w:jc w:val="center"/>
        </w:trPr>
        <w:tc>
          <w:tcPr>
            <w:tcW w:w="2887" w:type="dxa"/>
            <w:vMerge/>
            <w:vAlign w:val="center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hideMark/>
          </w:tcPr>
          <w:p w:rsidR="002A2B13" w:rsidRPr="002A2B13" w:rsidRDefault="002A2B13" w:rsidP="002A2B13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hideMark/>
          </w:tcPr>
          <w:p w:rsidR="002A2B13" w:rsidRPr="002A2B13" w:rsidRDefault="002A2B13" w:rsidP="002A2B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видами деятельности, продукцией и системой управления предприятием</w:t>
            </w:r>
          </w:p>
        </w:tc>
        <w:tc>
          <w:tcPr>
            <w:tcW w:w="2785" w:type="dxa"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2B13" w:rsidRPr="002A2B13" w:rsidTr="002A2B13">
        <w:trPr>
          <w:trHeight w:val="296"/>
          <w:jc w:val="center"/>
        </w:trPr>
        <w:tc>
          <w:tcPr>
            <w:tcW w:w="2887" w:type="dxa"/>
            <w:vMerge/>
            <w:vAlign w:val="center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hideMark/>
          </w:tcPr>
          <w:p w:rsidR="002A2B13" w:rsidRPr="002A2B13" w:rsidRDefault="002A2B13" w:rsidP="002A2B13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hideMark/>
          </w:tcPr>
          <w:p w:rsidR="002A2B13" w:rsidRPr="002A2B13" w:rsidRDefault="002A2B13" w:rsidP="002A2B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особенностей технологического процесса</w:t>
            </w:r>
          </w:p>
        </w:tc>
        <w:tc>
          <w:tcPr>
            <w:tcW w:w="2785" w:type="dxa"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2B13" w:rsidRPr="002A2B13" w:rsidTr="002A2B13">
        <w:trPr>
          <w:trHeight w:val="296"/>
          <w:jc w:val="center"/>
        </w:trPr>
        <w:tc>
          <w:tcPr>
            <w:tcW w:w="2887" w:type="dxa"/>
            <w:vMerge/>
            <w:vAlign w:val="center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hideMark/>
          </w:tcPr>
          <w:p w:rsidR="002A2B13" w:rsidRPr="002A2B13" w:rsidRDefault="002A2B13" w:rsidP="002A2B13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hideMark/>
          </w:tcPr>
          <w:p w:rsidR="002A2B13" w:rsidRPr="002A2B13" w:rsidRDefault="002A2B13" w:rsidP="002A2B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основных профессиональных функций в соответствии с квалификационными требованиями</w:t>
            </w:r>
          </w:p>
        </w:tc>
        <w:tc>
          <w:tcPr>
            <w:tcW w:w="2785" w:type="dxa"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2B13" w:rsidRPr="002A2B13" w:rsidTr="002A2B13">
        <w:trPr>
          <w:trHeight w:val="257"/>
          <w:jc w:val="center"/>
        </w:trPr>
        <w:tc>
          <w:tcPr>
            <w:tcW w:w="2887" w:type="dxa"/>
            <w:vMerge/>
            <w:vAlign w:val="center"/>
            <w:hideMark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hideMark/>
          </w:tcPr>
          <w:p w:rsidR="002A2B13" w:rsidRPr="002A2B13" w:rsidRDefault="002A2B13" w:rsidP="002A2B13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hideMark/>
          </w:tcPr>
          <w:p w:rsidR="002A2B13" w:rsidRPr="002A2B13" w:rsidRDefault="002A2B13" w:rsidP="002A2B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анализ материалов для дипломного проекта, подготовка отчета по практике</w:t>
            </w:r>
          </w:p>
        </w:tc>
        <w:tc>
          <w:tcPr>
            <w:tcW w:w="2785" w:type="dxa"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2B13" w:rsidRPr="002A2B13" w:rsidTr="002A2B13">
        <w:trPr>
          <w:trHeight w:val="360"/>
          <w:jc w:val="center"/>
        </w:trPr>
        <w:tc>
          <w:tcPr>
            <w:tcW w:w="2887" w:type="dxa"/>
            <w:hideMark/>
          </w:tcPr>
          <w:p w:rsidR="002A2B13" w:rsidRPr="002A2B13" w:rsidRDefault="002A2B13" w:rsidP="002A2B13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3857" w:type="dxa"/>
            <w:gridSpan w:val="2"/>
            <w:hideMark/>
          </w:tcPr>
          <w:p w:rsidR="002A2B13" w:rsidRPr="002A2B13" w:rsidRDefault="002A2B13" w:rsidP="002A2B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785" w:type="dxa"/>
            <w:hideMark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B13" w:rsidRPr="002A2B13" w:rsidTr="002A2B13">
        <w:trPr>
          <w:trHeight w:val="360"/>
          <w:jc w:val="center"/>
        </w:trPr>
        <w:tc>
          <w:tcPr>
            <w:tcW w:w="2887" w:type="dxa"/>
          </w:tcPr>
          <w:p w:rsidR="002A2B13" w:rsidRPr="002A2B13" w:rsidRDefault="002A2B13" w:rsidP="002A2B13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hideMark/>
          </w:tcPr>
          <w:p w:rsidR="002A2B13" w:rsidRPr="002A2B13" w:rsidRDefault="002A2B13" w:rsidP="002A2B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85" w:type="dxa"/>
            <w:hideMark/>
          </w:tcPr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  <w:p w:rsidR="002A2B13" w:rsidRPr="002A2B13" w:rsidRDefault="002A2B13" w:rsidP="002A2B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(недели)</w:t>
            </w:r>
          </w:p>
        </w:tc>
      </w:tr>
    </w:tbl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B13" w:rsidRPr="00375F2A" w:rsidRDefault="002A2B13" w:rsidP="00375F2A">
      <w:pPr>
        <w:pStyle w:val="a3"/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После завершения преддипломной практики </w:t>
      </w:r>
      <w:r w:rsidRPr="00375F2A">
        <w:rPr>
          <w:b/>
          <w:szCs w:val="24"/>
        </w:rPr>
        <w:t>студент должен</w:t>
      </w:r>
    </w:p>
    <w:p w:rsidR="002A2B13" w:rsidRPr="00375F2A" w:rsidRDefault="002A2B13" w:rsidP="00375F2A">
      <w:pPr>
        <w:pStyle w:val="a3"/>
        <w:ind w:left="0" w:firstLine="709"/>
        <w:jc w:val="both"/>
        <w:rPr>
          <w:szCs w:val="24"/>
        </w:rPr>
      </w:pPr>
      <w:r w:rsidRPr="00375F2A">
        <w:rPr>
          <w:i/>
          <w:iCs/>
          <w:szCs w:val="24"/>
        </w:rPr>
        <w:t>знать:</w:t>
      </w:r>
    </w:p>
    <w:p w:rsidR="002A2B13" w:rsidRPr="00375F2A" w:rsidRDefault="002A2B13" w:rsidP="00375F2A">
      <w:pPr>
        <w:pStyle w:val="a3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375F2A">
        <w:rPr>
          <w:szCs w:val="24"/>
        </w:rPr>
        <w:t>задачи, решаемые инженерно-техническими работниками среднего звена;</w:t>
      </w:r>
    </w:p>
    <w:p w:rsidR="002A2B13" w:rsidRPr="00375F2A" w:rsidRDefault="002A2B13" w:rsidP="00375F2A">
      <w:pPr>
        <w:pStyle w:val="a3"/>
        <w:numPr>
          <w:ilvl w:val="0"/>
          <w:numId w:val="7"/>
        </w:numPr>
        <w:ind w:left="0" w:firstLine="709"/>
        <w:jc w:val="both"/>
        <w:rPr>
          <w:szCs w:val="24"/>
        </w:rPr>
      </w:pPr>
      <w:r w:rsidRPr="00375F2A">
        <w:rPr>
          <w:szCs w:val="24"/>
        </w:rPr>
        <w:t>основные  направления деятельности  предприятия (организации) или его структурного подразделения;</w:t>
      </w:r>
    </w:p>
    <w:p w:rsidR="002A2B13" w:rsidRPr="00375F2A" w:rsidRDefault="002A2B13" w:rsidP="00375F2A">
      <w:pPr>
        <w:pStyle w:val="a3"/>
        <w:ind w:left="0" w:firstLine="709"/>
        <w:jc w:val="both"/>
        <w:rPr>
          <w:szCs w:val="24"/>
        </w:rPr>
      </w:pPr>
      <w:r w:rsidRPr="00375F2A">
        <w:rPr>
          <w:i/>
          <w:iCs/>
          <w:szCs w:val="24"/>
        </w:rPr>
        <w:t>уметь:</w:t>
      </w:r>
    </w:p>
    <w:p w:rsidR="002A2B13" w:rsidRPr="00375F2A" w:rsidRDefault="002A2B13" w:rsidP="00375F2A">
      <w:pPr>
        <w:pStyle w:val="a3"/>
        <w:numPr>
          <w:ilvl w:val="0"/>
          <w:numId w:val="8"/>
        </w:numPr>
        <w:ind w:left="0" w:firstLine="709"/>
        <w:jc w:val="both"/>
        <w:rPr>
          <w:szCs w:val="24"/>
        </w:rPr>
      </w:pPr>
      <w:r w:rsidRPr="00375F2A">
        <w:rPr>
          <w:szCs w:val="24"/>
        </w:rPr>
        <w:t>давать краткую характеристику основным направлениям деятельности предприятия (организации) или его структурного подразделения;</w:t>
      </w:r>
    </w:p>
    <w:p w:rsidR="002A2B13" w:rsidRPr="00375F2A" w:rsidRDefault="002A2B13" w:rsidP="00375F2A">
      <w:pPr>
        <w:pStyle w:val="a3"/>
        <w:numPr>
          <w:ilvl w:val="0"/>
          <w:numId w:val="8"/>
        </w:numPr>
        <w:ind w:left="0" w:firstLine="709"/>
        <w:jc w:val="both"/>
        <w:rPr>
          <w:szCs w:val="24"/>
        </w:rPr>
      </w:pPr>
      <w:r w:rsidRPr="00375F2A">
        <w:rPr>
          <w:szCs w:val="24"/>
        </w:rPr>
        <w:t>формулировать основные задачи, решаемые предприятием по совершенствованию технологии, освоению новой техники; выполнять обязанности инженерно-технического работника среднего звена.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Результаты прохождения преддипломной практики студент должен представить в виде </w:t>
      </w:r>
      <w:r w:rsidRPr="00375F2A">
        <w:rPr>
          <w:rFonts w:ascii="Times New Roman" w:hAnsi="Times New Roman" w:cs="Times New Roman"/>
          <w:b/>
          <w:sz w:val="28"/>
          <w:szCs w:val="24"/>
        </w:rPr>
        <w:t>отчета</w:t>
      </w:r>
      <w:r w:rsidRPr="00375F2A">
        <w:rPr>
          <w:rFonts w:ascii="Times New Roman" w:hAnsi="Times New Roman" w:cs="Times New Roman"/>
          <w:sz w:val="28"/>
          <w:szCs w:val="24"/>
        </w:rPr>
        <w:t>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В отчете должны быть отражены вопросы, предусмотренные программой практики и индивидуальным заданием. К отчету могут прилагаться эскизы, схемы, графики и чертежи, технологические карты и другая документация, раскрывающая характер деятельности технических работников предприятия.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Руководитель практики от техникума выставляет в журнал </w:t>
      </w:r>
      <w:r w:rsidRPr="00375F2A">
        <w:rPr>
          <w:rFonts w:ascii="Times New Roman" w:hAnsi="Times New Roman" w:cs="Times New Roman"/>
          <w:b/>
          <w:sz w:val="28"/>
          <w:szCs w:val="24"/>
        </w:rPr>
        <w:t>дифференцированный зачет</w:t>
      </w:r>
      <w:r w:rsidRPr="00375F2A">
        <w:rPr>
          <w:rFonts w:ascii="Times New Roman" w:hAnsi="Times New Roman" w:cs="Times New Roman"/>
          <w:sz w:val="28"/>
          <w:szCs w:val="24"/>
        </w:rPr>
        <w:t xml:space="preserve"> на основании представленного отчета, </w:t>
      </w:r>
      <w:r w:rsidRPr="00375F2A">
        <w:rPr>
          <w:rFonts w:ascii="Times New Roman" w:hAnsi="Times New Roman" w:cs="Times New Roman"/>
          <w:sz w:val="28"/>
          <w:szCs w:val="24"/>
        </w:rPr>
        <w:lastRenderedPageBreak/>
        <w:t xml:space="preserve">полноты и качества выполнения </w:t>
      </w:r>
      <w:r w:rsidRPr="00375F2A">
        <w:rPr>
          <w:rFonts w:ascii="Times New Roman" w:hAnsi="Times New Roman" w:cs="Times New Roman"/>
          <w:b/>
          <w:sz w:val="28"/>
          <w:szCs w:val="24"/>
        </w:rPr>
        <w:t>индивидуального задании</w:t>
      </w:r>
      <w:r w:rsidRPr="00375F2A">
        <w:rPr>
          <w:rFonts w:ascii="Times New Roman" w:hAnsi="Times New Roman" w:cs="Times New Roman"/>
          <w:sz w:val="28"/>
          <w:szCs w:val="24"/>
        </w:rPr>
        <w:t>, уровня приобретенных навыков и знаний.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b/>
          <w:sz w:val="28"/>
          <w:szCs w:val="24"/>
        </w:rPr>
        <w:t>ВАЖНО!</w:t>
      </w:r>
      <w:r w:rsidRPr="00375F2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Результаты прохождения практики учитываются при прохождении </w:t>
      </w:r>
      <w:r w:rsidRPr="00375F2A">
        <w:rPr>
          <w:rFonts w:ascii="Times New Roman" w:hAnsi="Times New Roman" w:cs="Times New Roman"/>
          <w:b/>
          <w:sz w:val="28"/>
          <w:szCs w:val="24"/>
        </w:rPr>
        <w:t>государственной итоговой аттестации</w:t>
      </w:r>
      <w:r w:rsidRPr="00375F2A">
        <w:rPr>
          <w:rFonts w:ascii="Times New Roman" w:hAnsi="Times New Roman" w:cs="Times New Roman"/>
          <w:sz w:val="28"/>
          <w:szCs w:val="24"/>
        </w:rPr>
        <w:t>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75F2A">
        <w:rPr>
          <w:rFonts w:ascii="Times New Roman" w:hAnsi="Times New Roman" w:cs="Times New Roman"/>
          <w:sz w:val="28"/>
          <w:szCs w:val="24"/>
        </w:rPr>
        <w:t xml:space="preserve">Обучающиеся, не прошедшие практику или получившие отрицательную оценку, </w:t>
      </w:r>
      <w:r w:rsidRPr="00375F2A">
        <w:rPr>
          <w:rFonts w:ascii="Times New Roman" w:hAnsi="Times New Roman" w:cs="Times New Roman"/>
          <w:b/>
          <w:sz w:val="28"/>
          <w:szCs w:val="24"/>
        </w:rPr>
        <w:t>не допускаются</w:t>
      </w:r>
      <w:r w:rsidRPr="00375F2A">
        <w:rPr>
          <w:rFonts w:ascii="Times New Roman" w:hAnsi="Times New Roman" w:cs="Times New Roman"/>
          <w:sz w:val="28"/>
          <w:szCs w:val="24"/>
        </w:rPr>
        <w:t xml:space="preserve"> к прохождению государственной итоговой аттестации.</w:t>
      </w:r>
      <w:proofErr w:type="gramEnd"/>
    </w:p>
    <w:p w:rsidR="002A2B13" w:rsidRPr="002A2B13" w:rsidRDefault="002A2B13" w:rsidP="002A2B1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ТРЕБОВАНИЯ К ОТЧЕТУ ПО ПРАКТИКЕ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В отчете должны быть отражены вопросы, предусмотренные программой практики. К отчету могут прилагаться схемы, графики, чертежи и другая документация, раскрывающая характер деятельности предприятия.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Отчет по практике должен иметь четкое построение, логическую завершенность, конкретность изложения материала, доказательность выводов.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Отчет структурно состоит из титульного листа, содержания, введения, основной части, заключения, списка использованных источников, приложения.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Во </w:t>
      </w:r>
      <w:r w:rsidRPr="00375F2A">
        <w:rPr>
          <w:rFonts w:ascii="Times New Roman" w:hAnsi="Times New Roman" w:cs="Times New Roman"/>
          <w:b/>
          <w:sz w:val="28"/>
          <w:szCs w:val="24"/>
        </w:rPr>
        <w:t>введении</w:t>
      </w:r>
      <w:r w:rsidRPr="00375F2A">
        <w:rPr>
          <w:rFonts w:ascii="Times New Roman" w:hAnsi="Times New Roman" w:cs="Times New Roman"/>
          <w:sz w:val="28"/>
          <w:szCs w:val="24"/>
        </w:rPr>
        <w:t xml:space="preserve"> студент указывает сроки и место прохождения практики, цели и задачи, обобщает собранные материалы и раскрывает основные вопросы, которыми занимался на практике. Объем не более 1-2 страниц.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b/>
          <w:sz w:val="28"/>
          <w:szCs w:val="24"/>
        </w:rPr>
        <w:t>Основная часть</w:t>
      </w:r>
      <w:r w:rsidRPr="00375F2A">
        <w:rPr>
          <w:rFonts w:ascii="Times New Roman" w:hAnsi="Times New Roman" w:cs="Times New Roman"/>
          <w:sz w:val="28"/>
          <w:szCs w:val="24"/>
        </w:rPr>
        <w:t xml:space="preserve"> включает в себя аналитическую записку по разделам тематического плана практики. 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>Основная часть отчета может содержать 2-3 раздела, каждый из которых, в свою очередь, может состоять из подразделов.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 xml:space="preserve"> Описания должны сопровождаться эскизами, схемами, графиками. По объему этот раздел должен быть не больше 20 страниц.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В </w:t>
      </w:r>
      <w:r w:rsidRPr="00375F2A">
        <w:rPr>
          <w:rFonts w:ascii="Times New Roman" w:hAnsi="Times New Roman" w:cs="Times New Roman"/>
          <w:b/>
          <w:sz w:val="28"/>
          <w:szCs w:val="24"/>
        </w:rPr>
        <w:t>заключении</w:t>
      </w:r>
      <w:r w:rsidRPr="00375F2A">
        <w:rPr>
          <w:rFonts w:ascii="Times New Roman" w:hAnsi="Times New Roman" w:cs="Times New Roman"/>
          <w:sz w:val="28"/>
          <w:szCs w:val="24"/>
        </w:rPr>
        <w:t xml:space="preserve"> приводится краткое описание проделанной работы, а также общие выводы о достижении целей практики. Объем не более 1-2 страниц.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b/>
          <w:sz w:val="28"/>
          <w:szCs w:val="24"/>
        </w:rPr>
        <w:t>Список использованных источников</w:t>
      </w:r>
      <w:r w:rsidRPr="00375F2A">
        <w:rPr>
          <w:rFonts w:ascii="Times New Roman" w:hAnsi="Times New Roman" w:cs="Times New Roman"/>
          <w:sz w:val="28"/>
          <w:szCs w:val="24"/>
        </w:rPr>
        <w:t xml:space="preserve"> представляет собой перечень изученных за период практики источников. В данный перечень могут включаться и нормативно-правовые акты, а также ссылки на интернет-ресурсы, которые использовались при подготовке отчета.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В качестве </w:t>
      </w:r>
      <w:r w:rsidRPr="00375F2A">
        <w:rPr>
          <w:rFonts w:ascii="Times New Roman" w:hAnsi="Times New Roman" w:cs="Times New Roman"/>
          <w:b/>
          <w:sz w:val="28"/>
          <w:szCs w:val="24"/>
        </w:rPr>
        <w:t>приложений</w:t>
      </w:r>
      <w:r w:rsidRPr="00375F2A">
        <w:rPr>
          <w:rFonts w:ascii="Times New Roman" w:hAnsi="Times New Roman" w:cs="Times New Roman"/>
          <w:sz w:val="28"/>
          <w:szCs w:val="24"/>
        </w:rPr>
        <w:t xml:space="preserve"> могут быть приняты чертежи оборудования, схемы, положения, стандарты, должностные инструкции, диаграммы, таблицы и другие документы, отработанные студентом во время практики.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lastRenderedPageBreak/>
        <w:t xml:space="preserve">Пример содержания отчета по </w:t>
      </w:r>
      <w:r w:rsidRPr="00375F2A">
        <w:rPr>
          <w:rFonts w:ascii="Times New Roman" w:hAnsi="Times New Roman" w:cs="Times New Roman"/>
          <w:b/>
          <w:sz w:val="28"/>
          <w:szCs w:val="24"/>
        </w:rPr>
        <w:t>преддипломной</w:t>
      </w:r>
      <w:r w:rsidRPr="00375F2A">
        <w:rPr>
          <w:rFonts w:ascii="Times New Roman" w:hAnsi="Times New Roman" w:cs="Times New Roman"/>
          <w:sz w:val="28"/>
          <w:szCs w:val="24"/>
        </w:rPr>
        <w:t xml:space="preserve"> практике: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СОДЕРЖАНИЕ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ВВЕДЕНИЕ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КРАТКАЯ ИСТОРИЧЕСКАЯ СПРАВКА РУДНИКА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РАСПОЛОЖЕНИЕ ВЕРХНЕКАМСКОГО                          МЕСТОРОЖДЕНИЯ КАЛИЙНЫХ СОЛЕЙ               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ВСКРЫТИЕ ШАХТНОГО ПОЛЯ                               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СИСТЕМА РАЗРАБОТКИ                                          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МЕХАНИЗАЦИЯ ОЧИСТНЫХ И ПОДГОТОВИТЕЛЬНЫХ РАБОТ                                                                           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СХЕМА ТРАНСПОРТИРОВКИ ГОРНОЙ МАССЫ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СХЕМА ЭЛЕКТРОСНАБЖЕНИЯ РУДНИКА         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ЗАДАНИЕ ПО СПЕЦИАЛЬНОЙ ЧАСТИ ДИПЛОМНОГО ПРОЕКТА                                                                     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ОХРАНА ОКРУЖАЮЩЕЙ СРЕДЫ                          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ПРОМЫШЛЕНННАЯ САНИТАРИЯ                             </w:t>
      </w:r>
    </w:p>
    <w:p w:rsidR="002A2B13" w:rsidRPr="00375F2A" w:rsidRDefault="002A2B13" w:rsidP="00375F2A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375F2A">
        <w:rPr>
          <w:szCs w:val="24"/>
        </w:rPr>
        <w:t xml:space="preserve">ОХРАНА ТРУДА                                                              </w:t>
      </w:r>
    </w:p>
    <w:p w:rsidR="002A2B13" w:rsidRPr="00375F2A" w:rsidRDefault="002A2B13" w:rsidP="00375F2A">
      <w:pPr>
        <w:pStyle w:val="2"/>
        <w:numPr>
          <w:ilvl w:val="0"/>
          <w:numId w:val="12"/>
        </w:numPr>
        <w:tabs>
          <w:tab w:val="left" w:pos="142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iCs/>
          <w:color w:val="auto"/>
          <w:sz w:val="28"/>
          <w:szCs w:val="24"/>
        </w:rPr>
      </w:pPr>
      <w:r w:rsidRPr="00375F2A">
        <w:rPr>
          <w:rFonts w:ascii="Times New Roman" w:hAnsi="Times New Roman" w:cs="Times New Roman"/>
          <w:b w:val="0"/>
          <w:color w:val="auto"/>
          <w:sz w:val="28"/>
          <w:szCs w:val="24"/>
        </w:rPr>
        <w:t>ЭКОНОМИЧЕСКАЯ ЧАСТЬ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ЗАКЛЮЧЕНИЕ</w:t>
      </w: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СПИСОК ИСПОЛЬЗОВАННЫХ ИСТОЧНИКОВ</w:t>
      </w:r>
    </w:p>
    <w:p w:rsidR="00375F2A" w:rsidRDefault="00375F2A" w:rsidP="00375F2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A2B13" w:rsidRPr="00375F2A" w:rsidRDefault="002A2B13" w:rsidP="00375F2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Пример текста раздела ВВЕДЕНИЕ: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ВВЕДЕНИЕ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В соответствии с учебным планом преддипломная практика проходила с 20 апреля 2016 по 17 мая 2016 г. на базе … (название предприятия и его место нахождения) в качестве …(указать название рабочей профессии или должности), целью которой является:</w:t>
      </w:r>
    </w:p>
    <w:p w:rsidR="002A2B13" w:rsidRPr="00375F2A" w:rsidRDefault="002A2B13" w:rsidP="00375F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подготовка к выполнению основных профессиональных функций в соответствии с квалификационными требованиями;</w:t>
      </w:r>
    </w:p>
    <w:p w:rsidR="002A2B13" w:rsidRPr="00375F2A" w:rsidRDefault="002A2B13" w:rsidP="00375F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сбор необходимого материала для выполнения дипломного проекта в соответствии с индивидуальными заданиями;</w:t>
      </w:r>
    </w:p>
    <w:p w:rsidR="002A2B13" w:rsidRPr="00375F2A" w:rsidRDefault="002A2B13" w:rsidP="00375F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привитие первоначальных организаторских навыков управления производственным процессом на участке, в цехе, отделе и др. подразделениях предприятия;</w:t>
      </w:r>
    </w:p>
    <w:p w:rsidR="002A2B13" w:rsidRPr="00375F2A" w:rsidRDefault="002A2B13" w:rsidP="00375F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и др.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Достижение целей преддипломной практики осуществлялось решением следующих задач:</w:t>
      </w:r>
    </w:p>
    <w:p w:rsidR="002A2B13" w:rsidRPr="00375F2A" w:rsidRDefault="002A2B13" w:rsidP="00375F2A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изучение организации, содержания, назначения основных нормативных документов;</w:t>
      </w:r>
    </w:p>
    <w:p w:rsidR="002A2B13" w:rsidRPr="00375F2A" w:rsidRDefault="002A2B13" w:rsidP="00375F2A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изучение обязанностей инженерно-технических работников среднего звена в основных подразделениях предприятия;</w:t>
      </w:r>
    </w:p>
    <w:p w:rsidR="002A2B13" w:rsidRPr="00375F2A" w:rsidRDefault="002A2B13" w:rsidP="00375F2A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lastRenderedPageBreak/>
        <w:t>выполнение отдельных заданий руководителя практики от предприятия;</w:t>
      </w:r>
    </w:p>
    <w:p w:rsidR="002A2B13" w:rsidRPr="00375F2A" w:rsidRDefault="002A2B13" w:rsidP="00375F2A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и др.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 xml:space="preserve">В ходе преддипломной практики для достижения ее целей были выполнены также другие работы (перечислить), связанные с экономическими аспектами деятельности предприятия, изучалась и анализировалась специальная литература, в том числе с применением </w:t>
      </w:r>
      <w:proofErr w:type="spellStart"/>
      <w:proofErr w:type="gramStart"/>
      <w:r w:rsidRPr="00375F2A">
        <w:rPr>
          <w:rFonts w:ascii="Times New Roman" w:hAnsi="Times New Roman" w:cs="Times New Roman"/>
          <w:i/>
          <w:sz w:val="28"/>
          <w:szCs w:val="24"/>
        </w:rPr>
        <w:t>интернет-технологий</w:t>
      </w:r>
      <w:proofErr w:type="spellEnd"/>
      <w:proofErr w:type="gramEnd"/>
      <w:r w:rsidRPr="00375F2A">
        <w:rPr>
          <w:rFonts w:ascii="Times New Roman" w:hAnsi="Times New Roman" w:cs="Times New Roman"/>
          <w:i/>
          <w:sz w:val="28"/>
          <w:szCs w:val="24"/>
        </w:rPr>
        <w:t>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…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Пример текста раздела ЗАКЛЮЧЕНИЕ: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ЗАКЛЮЧЕНИЕ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Прохождение преддипломной практики на предприятии (название предприятия) позволило достичь поставленных целей и закрепить теоретические знания, полученные в процессе обучения, а также получить практические навыки работы …(указать название рабочей профессии или должности) структурного подразделения, подготовить необходимый материал для выполнения дипломного проекта.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 xml:space="preserve">В ходе практического исполнения обязанностей __________________ участка (цеха, отделения), изучения нормативно-технических документов, специальной литературы, публикаций средств массовой информации, в том числе </w:t>
      </w:r>
      <w:proofErr w:type="spellStart"/>
      <w:r w:rsidRPr="00375F2A">
        <w:rPr>
          <w:rFonts w:ascii="Times New Roman" w:hAnsi="Times New Roman" w:cs="Times New Roman"/>
          <w:i/>
          <w:sz w:val="28"/>
          <w:szCs w:val="24"/>
        </w:rPr>
        <w:t>интернет-ресурсов</w:t>
      </w:r>
      <w:proofErr w:type="spellEnd"/>
      <w:r w:rsidRPr="00375F2A">
        <w:rPr>
          <w:rFonts w:ascii="Times New Roman" w:hAnsi="Times New Roman" w:cs="Times New Roman"/>
          <w:i/>
          <w:sz w:val="28"/>
          <w:szCs w:val="24"/>
        </w:rPr>
        <w:t xml:space="preserve"> и повседневной деятельности предприятия можно сделать следующие обобщающие выводы:</w:t>
      </w:r>
    </w:p>
    <w:p w:rsidR="002A2B13" w:rsidRPr="00375F2A" w:rsidRDefault="002A2B13" w:rsidP="00375F2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___________________________________________________;</w:t>
      </w:r>
    </w:p>
    <w:p w:rsidR="002A2B13" w:rsidRPr="00375F2A" w:rsidRDefault="002A2B13" w:rsidP="00375F2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375F2A">
        <w:rPr>
          <w:rFonts w:ascii="Times New Roman" w:hAnsi="Times New Roman" w:cs="Times New Roman"/>
          <w:i/>
          <w:sz w:val="28"/>
          <w:szCs w:val="24"/>
        </w:rPr>
        <w:t>…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Объем пояснительной записки должен составлять 25-35 страниц машинописного текста.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Отчет оформляется в соответствии с требованиями, предъявляемыми к курсовым и дипломным проектам в ГБПОУ «СГХТ».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Текстовая часть оформляется на бумаге формата А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 xml:space="preserve"> (210х297 мм) с одной стороны листа. Нумерация страниц сквозная: от титульного листа до последнего листа приложений, номер страницы ставится внизу посередине листа.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Титульный лист и лист содержания оформляются по установленной форме.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Заголовки должны четко и кратко отражать содержание разделов, подразделов.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>Заголовки подразделов следует печатать с прописной буквы без точки в конце, не подчеркивая и без выделения</w:t>
      </w:r>
      <w:r w:rsidRPr="00375F2A">
        <w:rPr>
          <w:rFonts w:ascii="Times New Roman" w:hAnsi="Times New Roman" w:cs="Times New Roman"/>
          <w:sz w:val="28"/>
          <w:szCs w:val="24"/>
        </w:rPr>
        <w:t xml:space="preserve">. Переносы слов в </w:t>
      </w:r>
      <w:r w:rsidRPr="00375F2A">
        <w:rPr>
          <w:rFonts w:ascii="Times New Roman" w:hAnsi="Times New Roman" w:cs="Times New Roman"/>
          <w:sz w:val="28"/>
          <w:szCs w:val="24"/>
        </w:rPr>
        <w:lastRenderedPageBreak/>
        <w:t>заголовках не допускаются. Если заголовок состоит из двух предложений, их разделяют точкой.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Расстояние между заголовком и текстом, заголовками раздела и подраздела при выполнении пояснительной записки машинописным способом должно быть равно 1 интервалу.</w:t>
      </w:r>
    </w:p>
    <w:p w:rsidR="002A2B13" w:rsidRPr="00375F2A" w:rsidRDefault="00A7350C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4.4pt;margin-top:15.15pt;width:127pt;height:87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">
            <v:textbox>
              <w:txbxContent>
                <w:p w:rsidR="002A2B13" w:rsidRPr="00375F2A" w:rsidRDefault="002A2B13" w:rsidP="00375F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Заголовок раздела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2A2B13" w:rsidRPr="00375F2A" w:rsidRDefault="002A2B13" w:rsidP="00375F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все буквы заглавные</w:t>
                  </w:r>
                </w:p>
                <w:p w:rsidR="002A2B13" w:rsidRPr="00375F2A" w:rsidRDefault="002A2B13" w:rsidP="00375F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шрифт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New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Roman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A2B13" w:rsidRPr="00375F2A" w:rsidRDefault="002A2B13" w:rsidP="00375F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14</w:t>
                  </w:r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начертание - обычный Выравнивание по</w:t>
                  </w:r>
                  <w:r w:rsidRPr="00375F2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центру</w:t>
                  </w:r>
                  <w:r w:rsid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Точки не ставятся</w:t>
                  </w:r>
                </w:p>
              </w:txbxContent>
            </v:textbox>
          </v:shape>
        </w:pict>
      </w:r>
    </w:p>
    <w:p w:rsidR="002A2B13" w:rsidRPr="002A2B13" w:rsidRDefault="00A7350C" w:rsidP="002A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50C">
        <w:rPr>
          <w:rFonts w:ascii="Times New Roman" w:hAnsi="Times New Roman" w:cs="Times New Roman"/>
          <w:noProof/>
          <w:sz w:val="28"/>
          <w:szCs w:val="24"/>
        </w:rPr>
        <w:pict>
          <v:shape id="Text Box 6" o:spid="_x0000_s1027" type="#_x0000_t202" style="position:absolute;left:0;text-align:left;margin-left:17pt;margin-top:3.05pt;width:152.1pt;height:6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FMKgIAAFg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">
            <v:textbox>
              <w:txbxContent>
                <w:p w:rsidR="002A2B13" w:rsidRPr="00375F2A" w:rsidRDefault="002A2B13" w:rsidP="00375F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Заголовок  подраздела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2A2B13" w:rsidRDefault="002A2B13" w:rsidP="00375F2A">
                  <w:pPr>
                    <w:spacing w:after="0" w:line="240" w:lineRule="auto"/>
                    <w:jc w:val="both"/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шрифт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New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Roman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размер</w:t>
                  </w:r>
                  <w:r w:rsid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14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начертание - обычный Выравнивание по</w:t>
                  </w:r>
                  <w:r w:rsidRPr="004E02F4">
                    <w:rPr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левому краю</w:t>
                  </w:r>
                </w:p>
              </w:txbxContent>
            </v:textbox>
          </v:shape>
        </w:pict>
      </w: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13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2A2B13" w:rsidRPr="002A2B13" w:rsidRDefault="002A2B13" w:rsidP="002A2B1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13">
        <w:rPr>
          <w:rFonts w:ascii="Times New Roman" w:hAnsi="Times New Roman" w:cs="Times New Roman"/>
          <w:sz w:val="24"/>
          <w:szCs w:val="24"/>
        </w:rPr>
        <w:t>1 ТЕХНОЛОГИЧЕСКАЯ ЧАСТЬ</w:t>
      </w:r>
    </w:p>
    <w:p w:rsidR="002A2B13" w:rsidRPr="002A2B13" w:rsidRDefault="002A2B13" w:rsidP="002A2B1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13">
        <w:rPr>
          <w:rFonts w:ascii="Times New Roman" w:hAnsi="Times New Roman" w:cs="Times New Roman"/>
          <w:sz w:val="24"/>
          <w:szCs w:val="24"/>
        </w:rPr>
        <w:t>¶</w:t>
      </w:r>
    </w:p>
    <w:p w:rsidR="002A2B13" w:rsidRPr="002A2B13" w:rsidRDefault="002A2B13" w:rsidP="002A2B1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13">
        <w:rPr>
          <w:rFonts w:ascii="Times New Roman" w:hAnsi="Times New Roman" w:cs="Times New Roman"/>
          <w:sz w:val="24"/>
          <w:szCs w:val="24"/>
        </w:rPr>
        <w:t>1.1 Существующие методы производства готового продукта</w:t>
      </w:r>
    </w:p>
    <w:p w:rsidR="002A2B13" w:rsidRPr="002A2B13" w:rsidRDefault="002A2B13" w:rsidP="002A2B1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13">
        <w:rPr>
          <w:rFonts w:ascii="Times New Roman" w:hAnsi="Times New Roman" w:cs="Times New Roman"/>
          <w:sz w:val="24"/>
          <w:szCs w:val="24"/>
        </w:rPr>
        <w:t>¶</w:t>
      </w:r>
    </w:p>
    <w:p w:rsidR="002A2B13" w:rsidRPr="002A2B13" w:rsidRDefault="002A2B13" w:rsidP="002A2B1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13">
        <w:rPr>
          <w:rFonts w:ascii="Times New Roman" w:hAnsi="Times New Roman" w:cs="Times New Roman"/>
          <w:sz w:val="24"/>
          <w:szCs w:val="24"/>
        </w:rPr>
        <w:t>Хлористый калий – основной вид продукции калийной продукции. Хлористый калий получают в основном из сильвинита. Реже для этих целей используют карналлит.</w:t>
      </w:r>
    </w:p>
    <w:p w:rsidR="002A2B13" w:rsidRPr="002A2B13" w:rsidRDefault="00A7350C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7" o:spid="_x0000_s1028" type="#_x0000_t202" style="position:absolute;left:0;text-align:left;margin-left:120.55pt;margin-top:11.95pt;width:237.15pt;height:120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4qLQIAAFk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">
            <v:textbox>
              <w:txbxContent>
                <w:p w:rsidR="002A2B13" w:rsidRPr="00375F2A" w:rsidRDefault="002A2B13" w:rsidP="00375F2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75F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Основной текст:</w:t>
                  </w:r>
                </w:p>
                <w:p w:rsidR="002A2B13" w:rsidRPr="00375F2A" w:rsidRDefault="002A2B13" w:rsidP="00375F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Шрифт-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Times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New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Roman</w:t>
                  </w: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A2B13" w:rsidRPr="00375F2A" w:rsidRDefault="002A2B13" w:rsidP="00375F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Размер- 12</w:t>
                  </w:r>
                </w:p>
                <w:p w:rsidR="002A2B13" w:rsidRPr="00375F2A" w:rsidRDefault="002A2B13" w:rsidP="00375F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Начертание - </w:t>
                  </w:r>
                  <w:proofErr w:type="gramStart"/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обычный</w:t>
                  </w:r>
                  <w:proofErr w:type="gramEnd"/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A2B13" w:rsidRPr="00375F2A" w:rsidRDefault="002A2B13" w:rsidP="00375F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Выравнивание - по ширине окна</w:t>
                  </w:r>
                </w:p>
                <w:p w:rsidR="002A2B13" w:rsidRPr="00375F2A" w:rsidRDefault="002A2B13" w:rsidP="00375F2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Междустрочный интервал - полуторный</w:t>
                  </w:r>
                </w:p>
                <w:p w:rsidR="002A2B13" w:rsidRPr="00375F2A" w:rsidRDefault="002A2B13" w:rsidP="00375F2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F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Первая строка в абзаце отступ на 1,25 см</w:t>
                  </w:r>
                </w:p>
              </w:txbxContent>
            </v:textbox>
          </v:shape>
        </w:pict>
      </w: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2A2B13" w:rsidRDefault="002A2B13" w:rsidP="002A2B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Если пояснительная записка </w:t>
      </w:r>
      <w:r w:rsidRPr="00375F2A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не имеет подразделов</w:t>
      </w:r>
      <w:r w:rsidRPr="00375F2A">
        <w:rPr>
          <w:rFonts w:ascii="Times New Roman" w:hAnsi="Times New Roman" w:cs="Times New Roman"/>
          <w:sz w:val="28"/>
          <w:szCs w:val="24"/>
        </w:rPr>
        <w:t xml:space="preserve">, то нумерация пунктов в ней должна быть в пределах каждого раздела, и номер пункта должен состоять из </w:t>
      </w:r>
      <w:r w:rsidRPr="00375F2A">
        <w:rPr>
          <w:rFonts w:ascii="Times New Roman" w:hAnsi="Times New Roman" w:cs="Times New Roman"/>
          <w:b/>
          <w:bCs/>
          <w:sz w:val="28"/>
          <w:szCs w:val="24"/>
        </w:rPr>
        <w:t>номеров раздела и пункта, разделенных точкой</w:t>
      </w:r>
      <w:r w:rsidRPr="00375F2A">
        <w:rPr>
          <w:rFonts w:ascii="Times New Roman" w:hAnsi="Times New Roman" w:cs="Times New Roman"/>
          <w:sz w:val="28"/>
          <w:szCs w:val="24"/>
        </w:rPr>
        <w:t xml:space="preserve">. </w:t>
      </w:r>
      <w:r w:rsidRPr="00375F2A">
        <w:rPr>
          <w:rFonts w:ascii="Times New Roman" w:hAnsi="Times New Roman" w:cs="Times New Roman"/>
          <w:sz w:val="28"/>
          <w:szCs w:val="24"/>
          <w:u w:val="single"/>
        </w:rPr>
        <w:t xml:space="preserve">В конце номера пункта </w:t>
      </w:r>
      <w:r w:rsidRPr="00375F2A">
        <w:rPr>
          <w:rFonts w:ascii="Times New Roman" w:hAnsi="Times New Roman" w:cs="Times New Roman"/>
          <w:bCs/>
          <w:sz w:val="28"/>
          <w:szCs w:val="24"/>
          <w:u w:val="single"/>
        </w:rPr>
        <w:t>точка не ставится</w:t>
      </w:r>
      <w:r w:rsidRPr="00375F2A">
        <w:rPr>
          <w:rFonts w:ascii="Times New Roman" w:hAnsi="Times New Roman" w:cs="Times New Roman"/>
          <w:sz w:val="28"/>
          <w:szCs w:val="24"/>
        </w:rPr>
        <w:t>, пример: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Нумерация пунктов первого раздела пояснительной записки 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1 Типы и основные размеры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  <w:lang w:val="en-US"/>
        </w:rPr>
        <w:object w:dxaOrig="4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49.45pt" o:ole="">
            <v:imagedata r:id="rId8" o:title=""/>
          </v:shape>
          <o:OLEObject Type="Embed" ProgID="Equation.3" ShapeID="_x0000_i1025" DrawAspect="Content" ObjectID="_1684828718" r:id="rId9"/>
        </w:object>
      </w:r>
      <w:r w:rsidRPr="00375F2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Если пояснительная записка </w:t>
      </w:r>
      <w:r w:rsidRPr="00375F2A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имеет подразделы</w:t>
      </w:r>
      <w:r w:rsidRPr="00375F2A">
        <w:rPr>
          <w:rFonts w:ascii="Times New Roman" w:hAnsi="Times New Roman" w:cs="Times New Roman"/>
          <w:sz w:val="28"/>
          <w:szCs w:val="24"/>
        </w:rPr>
        <w:t xml:space="preserve">, то нумерация пунктов должна быть в пределах подраздела и номер пункта должен состоять из </w:t>
      </w:r>
      <w:r w:rsidRPr="00375F2A">
        <w:rPr>
          <w:rFonts w:ascii="Times New Roman" w:hAnsi="Times New Roman" w:cs="Times New Roman"/>
          <w:b/>
          <w:bCs/>
          <w:sz w:val="28"/>
          <w:szCs w:val="24"/>
        </w:rPr>
        <w:t>номеров раздела, подраздела и пункта, разделенных точками</w:t>
      </w:r>
      <w:r w:rsidRPr="00375F2A">
        <w:rPr>
          <w:rFonts w:ascii="Times New Roman" w:hAnsi="Times New Roman" w:cs="Times New Roman"/>
          <w:sz w:val="28"/>
          <w:szCs w:val="24"/>
        </w:rPr>
        <w:t>, пример: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Нумерация пунктов первого подраздела третьего раздела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3 Методы испытаний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3.1 Аппараты, материалы и реактивы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object w:dxaOrig="620" w:dyaOrig="1020">
          <v:shape id="_x0000_i1026" type="#_x0000_t75" style="width:32.25pt;height:49.45pt" o:ole="">
            <v:imagedata r:id="rId10" o:title=""/>
          </v:shape>
          <o:OLEObject Type="Embed" ProgID="Equation.3" ShapeID="_x0000_i1026" DrawAspect="Content" ObjectID="_1684828719" r:id="rId11"/>
        </w:objec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Внутри пунктов или подпунктов могут быть приведены перечисления.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Перед каждой позицией перечисления следует ставить </w:t>
      </w:r>
      <w:r w:rsidRPr="00375F2A">
        <w:rPr>
          <w:rFonts w:ascii="Times New Roman" w:hAnsi="Times New Roman" w:cs="Times New Roman"/>
          <w:b/>
          <w:bCs/>
          <w:sz w:val="28"/>
          <w:szCs w:val="24"/>
        </w:rPr>
        <w:t>дефис</w:t>
      </w:r>
      <w:r w:rsidRPr="00375F2A">
        <w:rPr>
          <w:rFonts w:ascii="Times New Roman" w:hAnsi="Times New Roman" w:cs="Times New Roman"/>
          <w:sz w:val="28"/>
          <w:szCs w:val="24"/>
        </w:rPr>
        <w:t xml:space="preserve"> или при </w:t>
      </w:r>
      <w:r w:rsidRPr="00375F2A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необходимости ссылки</w:t>
      </w:r>
      <w:r w:rsidRPr="00375F2A">
        <w:rPr>
          <w:rFonts w:ascii="Times New Roman" w:hAnsi="Times New Roman" w:cs="Times New Roman"/>
          <w:sz w:val="28"/>
          <w:szCs w:val="24"/>
        </w:rPr>
        <w:t xml:space="preserve"> в тексте пояснительной записки на одно из перечислений, </w:t>
      </w:r>
      <w:r w:rsidRPr="00375F2A">
        <w:rPr>
          <w:rFonts w:ascii="Times New Roman" w:hAnsi="Times New Roman" w:cs="Times New Roman"/>
          <w:b/>
          <w:bCs/>
          <w:sz w:val="28"/>
          <w:szCs w:val="24"/>
        </w:rPr>
        <w:t>строчную букву, после которой ставится скобка</w:t>
      </w:r>
      <w:r w:rsidRPr="00375F2A">
        <w:rPr>
          <w:rFonts w:ascii="Times New Roman" w:hAnsi="Times New Roman" w:cs="Times New Roman"/>
          <w:sz w:val="28"/>
          <w:szCs w:val="24"/>
        </w:rPr>
        <w:t xml:space="preserve">. Для дальнейшей детализации перечислений необходимо использовать </w:t>
      </w:r>
      <w:r w:rsidRPr="00375F2A">
        <w:rPr>
          <w:rFonts w:ascii="Times New Roman" w:hAnsi="Times New Roman" w:cs="Times New Roman"/>
          <w:b/>
          <w:bCs/>
          <w:sz w:val="28"/>
          <w:szCs w:val="24"/>
        </w:rPr>
        <w:t>арабские цифры, после которых ставится скобка</w:t>
      </w:r>
      <w:r w:rsidRPr="00375F2A">
        <w:rPr>
          <w:rFonts w:ascii="Times New Roman" w:hAnsi="Times New Roman" w:cs="Times New Roman"/>
          <w:sz w:val="28"/>
          <w:szCs w:val="24"/>
        </w:rPr>
        <w:t>, а запись производится с абзацного отступа, как показано в примере.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Пример: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а) ______________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б) ______________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1) ______________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2) ______________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в) ______________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В тексте пояснительной записки </w:t>
      </w:r>
      <w:r w:rsidRPr="00375F2A">
        <w:rPr>
          <w:rFonts w:ascii="Times New Roman" w:hAnsi="Times New Roman" w:cs="Times New Roman"/>
          <w:b/>
          <w:bCs/>
          <w:sz w:val="28"/>
          <w:szCs w:val="24"/>
          <w:u w:val="single"/>
        </w:rPr>
        <w:t>не допускается</w:t>
      </w:r>
      <w:r w:rsidRPr="00375F2A">
        <w:rPr>
          <w:rFonts w:ascii="Times New Roman" w:hAnsi="Times New Roman" w:cs="Times New Roman"/>
          <w:sz w:val="28"/>
          <w:szCs w:val="24"/>
        </w:rPr>
        <w:t>: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- применять обороты разговорной речи, техницизмы, профессионализмы;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- применять произвольные словообразования;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75F2A">
        <w:rPr>
          <w:rFonts w:ascii="Times New Roman" w:hAnsi="Times New Roman" w:cs="Times New Roman"/>
          <w:sz w:val="28"/>
          <w:szCs w:val="24"/>
        </w:rPr>
        <w:t>- применять сокращения слов, кроме установленных правилами русской орфографии, соответствующих государственным стандартам;</w:t>
      </w:r>
      <w:proofErr w:type="gramEnd"/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В тексте пояснительной записки, за исключением формул, таблиц и рисунков, </w:t>
      </w:r>
      <w:r w:rsidRPr="00375F2A">
        <w:rPr>
          <w:rFonts w:ascii="Times New Roman" w:hAnsi="Times New Roman" w:cs="Times New Roman"/>
          <w:b/>
          <w:bCs/>
          <w:sz w:val="28"/>
          <w:szCs w:val="24"/>
          <w:u w:val="single"/>
        </w:rPr>
        <w:t>не допускается</w:t>
      </w:r>
      <w:r w:rsidRPr="00375F2A">
        <w:rPr>
          <w:rFonts w:ascii="Times New Roman" w:hAnsi="Times New Roman" w:cs="Times New Roman"/>
          <w:sz w:val="28"/>
          <w:szCs w:val="24"/>
        </w:rPr>
        <w:t>: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- применять математический знак минус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 xml:space="preserve"> (-) 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>перед отрицательными значениями величин (следует писать слово "минус");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- применять знак "</w:t>
      </w:r>
      <m:oMath>
        <m:r>
          <w:rPr>
            <w:rFonts w:ascii="Times New Roman" w:hAnsi="Cambria Math" w:cs="Times New Roman"/>
            <w:sz w:val="28"/>
            <w:szCs w:val="24"/>
          </w:rPr>
          <m:t>∅</m:t>
        </m:r>
      </m:oMath>
      <w:r w:rsidRPr="00375F2A">
        <w:rPr>
          <w:rFonts w:ascii="Times New Roman" w:hAnsi="Times New Roman" w:cs="Times New Roman"/>
          <w:sz w:val="28"/>
          <w:szCs w:val="24"/>
        </w:rPr>
        <w:t>" для обозначения диаметра (следует писать слово "диаметр"). При указании размера или предельных отклонений диаметра на чертежах, помещенных в тексте, перед размерным числом следует писать знак "</w:t>
      </w:r>
      <m:oMath>
        <m:r>
          <w:rPr>
            <w:rFonts w:ascii="Times New Roman" w:hAnsi="Cambria Math" w:cs="Times New Roman"/>
            <w:sz w:val="28"/>
            <w:szCs w:val="24"/>
          </w:rPr>
          <m:t>∅</m:t>
        </m:r>
      </m:oMath>
      <w:r w:rsidRPr="00375F2A">
        <w:rPr>
          <w:rFonts w:ascii="Times New Roman" w:hAnsi="Times New Roman" w:cs="Times New Roman"/>
          <w:sz w:val="28"/>
          <w:szCs w:val="24"/>
        </w:rPr>
        <w:t>";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75F2A">
        <w:rPr>
          <w:rFonts w:ascii="Times New Roman" w:hAnsi="Times New Roman" w:cs="Times New Roman"/>
          <w:sz w:val="28"/>
          <w:szCs w:val="24"/>
        </w:rPr>
        <w:t xml:space="preserve">- применять без числовых значений математические знаки, например &gt; (больше), &lt; (меньше), = (равно), </w:t>
      </w:r>
      <w:r w:rsidRPr="00375F2A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16840" cy="135890"/>
            <wp:effectExtent l="1905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2A">
        <w:rPr>
          <w:rFonts w:ascii="Times New Roman" w:hAnsi="Times New Roman" w:cs="Times New Roman"/>
          <w:sz w:val="28"/>
          <w:szCs w:val="24"/>
        </w:rPr>
        <w:t xml:space="preserve"> (больше или равно), </w:t>
      </w:r>
      <w:r w:rsidRPr="00375F2A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16840" cy="135890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2A">
        <w:rPr>
          <w:rFonts w:ascii="Times New Roman" w:hAnsi="Times New Roman" w:cs="Times New Roman"/>
          <w:sz w:val="28"/>
          <w:szCs w:val="24"/>
        </w:rPr>
        <w:t xml:space="preserve"> (меньше или равно), </w:t>
      </w:r>
      <w:r w:rsidRPr="00375F2A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26365" cy="135890"/>
            <wp:effectExtent l="0" t="0" r="0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2A">
        <w:rPr>
          <w:rFonts w:ascii="Times New Roman" w:hAnsi="Times New Roman" w:cs="Times New Roman"/>
          <w:sz w:val="28"/>
          <w:szCs w:val="24"/>
        </w:rPr>
        <w:t xml:space="preserve"> (не равно), а также знаки № (номер), % (процент);</w:t>
      </w:r>
      <w:proofErr w:type="gramEnd"/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В тексте пояснительной записки перед обозначением параметра дают его пояснение, например "Временное сопротивление разрыву σ</w:t>
      </w:r>
      <w:proofErr w:type="gramStart"/>
      <w:r w:rsidRPr="00375F2A">
        <w:rPr>
          <w:rFonts w:ascii="Times New Roman" w:hAnsi="Times New Roman" w:cs="Times New Roman"/>
          <w:sz w:val="28"/>
          <w:szCs w:val="24"/>
          <w:vertAlign w:val="subscript"/>
        </w:rPr>
        <w:t>в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>".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lastRenderedPageBreak/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В тексте пояснительной записки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Примеры: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1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>ровести испытания пяти труб, каждая длиной 5 м.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2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 xml:space="preserve"> О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>тобрать 15 труб для испытаний на давление.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Дроби с горизонтальной дробной чертой и десятичные, показатели степеней, индексы и предельные отклонения следует выполнять в соответствии с ГОСТ 2.304.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При выполнении расчетов необходимо вынести формулы из текстового материала в отдельные строки. Формулы при необходимости нумеруются в пределах всего текста. Номер формулы указывают в круглых скобках справа. Ссылки на источники - в косых скобках. 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b/>
          <w:bCs/>
          <w:sz w:val="28"/>
          <w:szCs w:val="24"/>
        </w:rPr>
        <w:t>Пример</w:t>
      </w:r>
      <w:r w:rsidRPr="00375F2A">
        <w:rPr>
          <w:rFonts w:ascii="Times New Roman" w:hAnsi="Times New Roman" w:cs="Times New Roman"/>
          <w:sz w:val="28"/>
          <w:szCs w:val="24"/>
        </w:rPr>
        <w:t xml:space="preserve"> - ''Величины токов короткого замыкания (</w:t>
      </w:r>
      <w:proofErr w:type="spellStart"/>
      <w:r w:rsidRPr="00375F2A">
        <w:rPr>
          <w:rFonts w:ascii="Times New Roman" w:hAnsi="Times New Roman" w:cs="Times New Roman"/>
          <w:sz w:val="28"/>
          <w:szCs w:val="24"/>
        </w:rPr>
        <w:t>к.з</w:t>
      </w:r>
      <w:proofErr w:type="spellEnd"/>
      <w:r w:rsidRPr="00375F2A">
        <w:rPr>
          <w:rFonts w:ascii="Times New Roman" w:hAnsi="Times New Roman" w:cs="Times New Roman"/>
          <w:sz w:val="28"/>
          <w:szCs w:val="24"/>
        </w:rPr>
        <w:t xml:space="preserve">.) </w:t>
      </w:r>
      <w:r w:rsidRPr="00375F2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375F2A">
        <w:rPr>
          <w:rFonts w:ascii="Times New Roman" w:hAnsi="Times New Roman" w:cs="Times New Roman"/>
          <w:sz w:val="28"/>
          <w:szCs w:val="24"/>
        </w:rPr>
        <w:t>, А, в сетях напряжением 6 кВ определяется по следующей формуле</w:t>
      </w:r>
      <w:r w:rsidRPr="00375F2A">
        <w:rPr>
          <w:rFonts w:ascii="Times New Roman" w:hAnsi="Times New Roman" w:cs="Times New Roman"/>
          <w:sz w:val="28"/>
          <w:szCs w:val="24"/>
        </w:rPr>
        <w:tab/>
      </w:r>
      <w:r w:rsidRPr="00375F2A">
        <w:rPr>
          <w:rFonts w:ascii="Times New Roman" w:hAnsi="Times New Roman" w:cs="Times New Roman"/>
          <w:sz w:val="28"/>
          <w:szCs w:val="24"/>
        </w:rPr>
        <w:tab/>
        <w:t>/2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>,с.30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>/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4"/>
            </w:rPr>
            <m:t>I</m:t>
          </m:r>
          <m:r>
            <w:rPr>
              <w:rFonts w:ascii="Cambria Math" w:hAnsi="Times New Roman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U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4"/>
                </w:rPr>
                <m:t>Z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4"/>
            </w:rPr>
            <m:t xml:space="preserve">                                                                   (1) </m:t>
          </m:r>
          <m:r>
            <m:rPr>
              <m:sty m:val="p"/>
            </m:rPr>
            <w:rPr>
              <w:rFonts w:hAnsi="Times New Roman" w:cs="Times New Roman"/>
              <w:sz w:val="28"/>
              <w:szCs w:val="24"/>
            </w:rPr>
            <w:br/>
          </m:r>
        </m:oMath>
      </m:oMathPara>
      <w:r w:rsidRPr="00375F2A">
        <w:rPr>
          <w:rFonts w:ascii="Times New Roman" w:hAnsi="Times New Roman" w:cs="Times New Roman"/>
          <w:sz w:val="28"/>
          <w:szCs w:val="24"/>
        </w:rPr>
        <w:t xml:space="preserve">где U - номинальное напряжение на шинах ГПП, 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>;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  <w:lang w:val="en-US"/>
        </w:rPr>
        <w:t>Z</w:t>
      </w:r>
      <w:r w:rsidRPr="00375F2A">
        <w:rPr>
          <w:rFonts w:ascii="Times New Roman" w:hAnsi="Times New Roman" w:cs="Times New Roman"/>
          <w:sz w:val="28"/>
          <w:szCs w:val="24"/>
        </w:rPr>
        <w:t xml:space="preserve"> - 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>полное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 xml:space="preserve"> сопротивление фаз цепей, Ом. </w:t>
      </w: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F2A">
        <w:rPr>
          <w:rFonts w:ascii="Times New Roman" w:hAnsi="Times New Roman" w:cs="Times New Roman"/>
          <w:b/>
          <w:sz w:val="28"/>
          <w:szCs w:val="24"/>
        </w:rPr>
        <w:t>ПРИМЕРЫ ОФОРМЛЕНИЯ ТАБЛИЦ</w:t>
      </w:r>
    </w:p>
    <w:p w:rsidR="002A2B13" w:rsidRPr="00375F2A" w:rsidRDefault="002A2B13" w:rsidP="0037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A2B13" w:rsidRPr="00375F2A" w:rsidRDefault="002A2B13" w:rsidP="00375F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Таблица 1-</w:t>
      </w:r>
      <w:r w:rsidRPr="00375F2A">
        <w:rPr>
          <w:rFonts w:ascii="Times New Roman" w:hAnsi="Times New Roman" w:cs="Times New Roman"/>
          <w:bCs/>
          <w:sz w:val="28"/>
          <w:szCs w:val="24"/>
        </w:rPr>
        <w:t xml:space="preserve">Технические требования, предъявляемые к продукции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1701"/>
        <w:gridCol w:w="4536"/>
      </w:tblGrid>
      <w:tr w:rsidR="002A2B13" w:rsidRPr="002A2B13" w:rsidTr="00375F2A">
        <w:trPr>
          <w:cantSplit/>
          <w:trHeight w:val="29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Норма для марки</w:t>
            </w:r>
          </w:p>
        </w:tc>
      </w:tr>
      <w:tr w:rsidR="002A2B13" w:rsidRPr="002A2B13" w:rsidTr="00375F2A">
        <w:trPr>
          <w:cantSplit/>
          <w:trHeight w:val="21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1-й сорт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2-й сорт</w:t>
            </w:r>
          </w:p>
        </w:tc>
      </w:tr>
      <w:tr w:rsidR="002A2B13" w:rsidRPr="002A2B13" w:rsidTr="00375F2A">
        <w:trPr>
          <w:trHeight w:val="1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1. Внешний вид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13" w:rsidRPr="002A2B13" w:rsidRDefault="002A2B13" w:rsidP="002A2B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Мелкие кристаллы белого цвета или мелкие зёрна красно-бурого цвета</w:t>
            </w:r>
          </w:p>
        </w:tc>
      </w:tr>
      <w:tr w:rsidR="002A2B13" w:rsidRPr="002A2B13" w:rsidTr="00375F2A">
        <w:trPr>
          <w:trHeight w:val="1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 xml:space="preserve">2. Массовая доля калия, не менее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2A2B13" w:rsidRDefault="002A2B13" w:rsidP="002A2B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2A2B13" w:rsidRPr="002A2B13" w:rsidRDefault="002A2B13" w:rsidP="002A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375F2A">
        <w:rPr>
          <w:rFonts w:ascii="Times New Roman" w:hAnsi="Times New Roman" w:cs="Times New Roman"/>
          <w:sz w:val="28"/>
          <w:szCs w:val="24"/>
        </w:rPr>
        <w:t>Продолжение таблицы</w:t>
      </w:r>
      <w:r w:rsidRPr="00375F2A">
        <w:rPr>
          <w:rFonts w:ascii="Times New Roman" w:hAnsi="Times New Roman" w:cs="Times New Roman"/>
          <w:sz w:val="28"/>
          <w:szCs w:val="24"/>
          <w:lang w:val="en-US"/>
        </w:rPr>
        <w:t xml:space="preserve">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6"/>
        <w:gridCol w:w="3544"/>
        <w:gridCol w:w="3402"/>
      </w:tblGrid>
      <w:tr w:rsidR="002A2B13" w:rsidRPr="00375F2A" w:rsidTr="00375F2A">
        <w:trPr>
          <w:trHeight w:val="6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375F2A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Наименование стадии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375F2A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Контролируемый параметр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13" w:rsidRPr="00375F2A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Нормы и технологические показатели</w:t>
            </w:r>
          </w:p>
        </w:tc>
      </w:tr>
      <w:tr w:rsidR="002A2B13" w:rsidRPr="00375F2A" w:rsidTr="00375F2A">
        <w:trPr>
          <w:trHeight w:val="6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13" w:rsidRPr="00375F2A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Расход воздуха (при нормальных условиях)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13" w:rsidRPr="00375F2A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375F2A">
              <w:rPr>
                <w:rFonts w:ascii="Times New Roman" w:hAnsi="Times New Roman" w:cs="Times New Roman"/>
                <w:sz w:val="24"/>
                <w:szCs w:val="24"/>
              </w:rPr>
              <w:t xml:space="preserve"> для горения</w:t>
            </w:r>
          </w:p>
          <w:p w:rsidR="002A2B13" w:rsidRPr="00375F2A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вторичный</w:t>
            </w:r>
            <w:proofErr w:type="gramEnd"/>
            <w:r w:rsidRPr="00375F2A">
              <w:rPr>
                <w:rFonts w:ascii="Times New Roman" w:hAnsi="Times New Roman" w:cs="Times New Roman"/>
                <w:sz w:val="24"/>
                <w:szCs w:val="24"/>
              </w:rPr>
              <w:t xml:space="preserve"> для охлаждения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13" w:rsidRPr="00375F2A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375F2A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r w:rsidRPr="00375F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  <w:p w:rsidR="002A2B13" w:rsidRPr="00375F2A" w:rsidRDefault="002A2B13" w:rsidP="002A2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  <w:r w:rsidRPr="00375F2A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5500 м</w:t>
            </w:r>
            <w:r w:rsidRPr="00375F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5F2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</w:tbl>
    <w:p w:rsidR="002A2B13" w:rsidRPr="00375F2A" w:rsidRDefault="002A2B13" w:rsidP="002A2B1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2B13" w:rsidRPr="00375F2A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lastRenderedPageBreak/>
        <w:t xml:space="preserve">Иллюстрации (схемы, графики, эскизы, диаграммы и др.) именуются </w:t>
      </w:r>
      <w:r w:rsidRPr="00375F2A">
        <w:rPr>
          <w:rFonts w:ascii="Times New Roman" w:hAnsi="Times New Roman" w:cs="Times New Roman"/>
          <w:b/>
          <w:sz w:val="28"/>
          <w:szCs w:val="24"/>
        </w:rPr>
        <w:t>рисунками</w:t>
      </w:r>
      <w:r w:rsidRPr="00375F2A">
        <w:rPr>
          <w:rFonts w:ascii="Times New Roman" w:hAnsi="Times New Roman" w:cs="Times New Roman"/>
          <w:sz w:val="28"/>
          <w:szCs w:val="24"/>
        </w:rPr>
        <w:t xml:space="preserve"> и нумеруются в пределах всего текста.</w:t>
      </w:r>
    </w:p>
    <w:p w:rsidR="002A2B13" w:rsidRPr="002A2B13" w:rsidRDefault="002A2B13" w:rsidP="002A2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B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1996563"/>
            <wp:effectExtent l="19050" t="0" r="0" b="0"/>
            <wp:docPr id="10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9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i/>
          <w:iCs/>
          <w:sz w:val="28"/>
          <w:szCs w:val="24"/>
        </w:rPr>
        <w:t xml:space="preserve">1 </w:t>
      </w:r>
      <w:r w:rsidRPr="00375F2A">
        <w:rPr>
          <w:rFonts w:ascii="Times New Roman" w:hAnsi="Times New Roman" w:cs="Times New Roman"/>
          <w:sz w:val="28"/>
          <w:szCs w:val="24"/>
        </w:rPr>
        <w:t xml:space="preserve">— подвод, </w:t>
      </w:r>
      <w:r w:rsidRPr="00375F2A">
        <w:rPr>
          <w:rFonts w:ascii="Times New Roman" w:hAnsi="Times New Roman" w:cs="Times New Roman"/>
          <w:i/>
          <w:iCs/>
          <w:sz w:val="28"/>
          <w:szCs w:val="24"/>
        </w:rPr>
        <w:t xml:space="preserve">2 </w:t>
      </w:r>
      <w:r w:rsidRPr="00375F2A">
        <w:rPr>
          <w:rFonts w:ascii="Times New Roman" w:hAnsi="Times New Roman" w:cs="Times New Roman"/>
          <w:sz w:val="28"/>
          <w:szCs w:val="24"/>
        </w:rPr>
        <w:t xml:space="preserve">— рабочее колесо, </w:t>
      </w:r>
      <w:r w:rsidRPr="00375F2A">
        <w:rPr>
          <w:rFonts w:ascii="Times New Roman" w:hAnsi="Times New Roman" w:cs="Times New Roman"/>
          <w:i/>
          <w:iCs/>
          <w:sz w:val="28"/>
          <w:szCs w:val="24"/>
        </w:rPr>
        <w:t xml:space="preserve">3 </w:t>
      </w:r>
      <w:r w:rsidRPr="00375F2A">
        <w:rPr>
          <w:rFonts w:ascii="Times New Roman" w:hAnsi="Times New Roman" w:cs="Times New Roman"/>
          <w:sz w:val="28"/>
          <w:szCs w:val="24"/>
        </w:rPr>
        <w:t>— корпус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Рисунок 3 - Схема центробежного вентилятора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 xml:space="preserve">Приложения нумеруются буквами русского алфавита. 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Пример: Приложение</w:t>
      </w:r>
      <w:proofErr w:type="gramStart"/>
      <w:r w:rsidRPr="00375F2A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375F2A">
        <w:rPr>
          <w:rFonts w:ascii="Times New Roman" w:hAnsi="Times New Roman" w:cs="Times New Roman"/>
          <w:sz w:val="28"/>
          <w:szCs w:val="24"/>
        </w:rPr>
        <w:t>, Приложение Б.</w:t>
      </w:r>
    </w:p>
    <w:p w:rsidR="002A2B13" w:rsidRPr="00375F2A" w:rsidRDefault="002A2B13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5F2A">
        <w:rPr>
          <w:rFonts w:ascii="Times New Roman" w:hAnsi="Times New Roman" w:cs="Times New Roman"/>
          <w:sz w:val="28"/>
          <w:szCs w:val="24"/>
        </w:rPr>
        <w:t>Отчет по практике после защиты и выставления соответствующей оценки в ведомость сдается в отдел по учебно-производственному обучению, где хранится в установленном порядке. Неоформленные в полном объеме, оформленные не в соответствии с требованиями отчеты на хранение не принимаются.</w:t>
      </w:r>
    </w:p>
    <w:p w:rsidR="00EF082E" w:rsidRPr="00375F2A" w:rsidRDefault="00EF082E" w:rsidP="00375F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EF082E" w:rsidRPr="00375F2A" w:rsidSect="00ED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A57"/>
    <w:multiLevelType w:val="hybridMultilevel"/>
    <w:tmpl w:val="522A6662"/>
    <w:lvl w:ilvl="0" w:tplc="80A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B210B"/>
    <w:multiLevelType w:val="hybridMultilevel"/>
    <w:tmpl w:val="C81C5822"/>
    <w:lvl w:ilvl="0" w:tplc="988A71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32E1B"/>
    <w:multiLevelType w:val="hybridMultilevel"/>
    <w:tmpl w:val="16EC9A5A"/>
    <w:lvl w:ilvl="0" w:tplc="924CD6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CE19C7"/>
    <w:multiLevelType w:val="hybridMultilevel"/>
    <w:tmpl w:val="41D4E8AA"/>
    <w:lvl w:ilvl="0" w:tplc="924CD6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A149EB"/>
    <w:multiLevelType w:val="multilevel"/>
    <w:tmpl w:val="58A2C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365" w:hanging="100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5" w:hanging="100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2C52EB1"/>
    <w:multiLevelType w:val="hybridMultilevel"/>
    <w:tmpl w:val="E9786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C5901"/>
    <w:multiLevelType w:val="hybridMultilevel"/>
    <w:tmpl w:val="654A3CBE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38237C"/>
    <w:multiLevelType w:val="hybridMultilevel"/>
    <w:tmpl w:val="255EC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C79AC"/>
    <w:multiLevelType w:val="multilevel"/>
    <w:tmpl w:val="3636FC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9">
    <w:nsid w:val="7374740D"/>
    <w:multiLevelType w:val="hybridMultilevel"/>
    <w:tmpl w:val="C70005EA"/>
    <w:lvl w:ilvl="0" w:tplc="924CD6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427CC1"/>
    <w:multiLevelType w:val="hybridMultilevel"/>
    <w:tmpl w:val="95D487C2"/>
    <w:lvl w:ilvl="0" w:tplc="988A7106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B5674E7"/>
    <w:multiLevelType w:val="hybridMultilevel"/>
    <w:tmpl w:val="0F9652C6"/>
    <w:lvl w:ilvl="0" w:tplc="924CD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C4AB5"/>
    <w:rsid w:val="002A2B13"/>
    <w:rsid w:val="00375F2A"/>
    <w:rsid w:val="004D4CBF"/>
    <w:rsid w:val="008C4AB5"/>
    <w:rsid w:val="008C7554"/>
    <w:rsid w:val="00A7350C"/>
    <w:rsid w:val="00B04000"/>
    <w:rsid w:val="00D42E48"/>
    <w:rsid w:val="00ED2E2A"/>
    <w:rsid w:val="00EF082E"/>
    <w:rsid w:val="00F3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B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C4A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5pt0pt">
    <w:name w:val="Основной текст + 10;5 pt;Интервал 0 pt"/>
    <w:basedOn w:val="a0"/>
    <w:rsid w:val="002A2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5">
    <w:name w:val="Цветовое выделение"/>
    <w:rsid w:val="002A2B13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B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E6F448172BCA809AAB6B1788C078E89846EC67EF72566C58688069B59FCA66CE7401E3CBE10F71YD7EC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E:\&#1069;&#1084;&#1073;&#1083;&#1077;&#1084;&#1072;%20&#1057;&#1043;&#1061;&#1058;%20-%20&#1047;&#1077;&#1083;&#1077;&#1085;&#1086;-&#1046;&#1077;&#1083;&#1090;&#1072;&#1103;.gif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Брикнер Н.В. 210</cp:lastModifiedBy>
  <cp:revision>2</cp:revision>
  <dcterms:created xsi:type="dcterms:W3CDTF">2021-06-10T06:12:00Z</dcterms:created>
  <dcterms:modified xsi:type="dcterms:W3CDTF">2021-06-10T06:12:00Z</dcterms:modified>
</cp:coreProperties>
</file>