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6" w:rsidRDefault="00DB2AE6" w:rsidP="00DB2AE6">
      <w:pPr>
        <w:jc w:val="center"/>
      </w:pPr>
      <w:r>
        <w:t>Государственное бюджетное профессиональное образовательное учреждение</w:t>
      </w:r>
    </w:p>
    <w:p w:rsidR="00DB2AE6" w:rsidRDefault="00DB2AE6" w:rsidP="00DB2AE6">
      <w:pPr>
        <w:jc w:val="center"/>
      </w:pPr>
      <w:r>
        <w:t>«Соликамский горно-химический техникум»</w:t>
      </w:r>
    </w:p>
    <w:p w:rsidR="00DB2AE6" w:rsidRDefault="00DB2AE6" w:rsidP="00DB2AE6">
      <w:pPr>
        <w:jc w:val="center"/>
      </w:pPr>
    </w:p>
    <w:p w:rsidR="00DB2AE6" w:rsidRDefault="00DB2AE6" w:rsidP="00DB2AE6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6" type="#_x0000_t6" style="position:absolute;margin-left:-48.2pt;margin-top:25.9pt;width:185.65pt;height:157.15pt;rotation:90;z-index:251663872" fillcolor="#ff9" strokecolor="#9f6">
            <v:fill color2="fill darken(118)" method="linear sigma" focus="100%" type="gradient"/>
          </v:shape>
        </w:pic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147955</wp:posOffset>
            </wp:positionV>
            <wp:extent cx="1735455" cy="1689100"/>
            <wp:effectExtent l="19050" t="0" r="0" b="0"/>
            <wp:wrapNone/>
            <wp:docPr id="67" name="Рисунок 67" descr="E:\Эмблема СГХТ - Зелено-Желт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Эмблема СГХТ - Зелено-Желтая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491.1pt;margin-top:0;width:0;height:101.9pt;z-index:251667968;mso-position-horizontal-relative:text;mso-position-vertical-relative:text" o:connectortype="straight" strokecolor="lime" strokeweight="1.5pt"/>
        </w:pict>
      </w:r>
      <w:r>
        <w:rPr>
          <w:noProof/>
        </w:rPr>
        <w:pict>
          <v:shape id="_x0000_s1089" type="#_x0000_t32" style="position:absolute;margin-left:-8.65pt;margin-top:6.35pt;width:489.6pt;height:.05pt;z-index:251666944;mso-position-horizontal-relative:text;mso-position-vertical-relative:text" o:connectortype="straight" strokecolor="lime" strokeweight="1.5pt"/>
        </w:pict>
      </w:r>
      <w:r>
        <w:rPr>
          <w:noProof/>
        </w:rPr>
        <w:pict>
          <v:shape id="_x0000_s1088" type="#_x0000_t32" style="position:absolute;margin-left:-40.25pt;margin-top:0;width:531.35pt;height:.05pt;z-index:251665920;mso-position-horizontal-relative:text;mso-position-vertical-relative:text" o:connectortype="straight" strokecolor="lime" strokeweight="1.5pt"/>
        </w:pict>
      </w:r>
    </w:p>
    <w:p w:rsidR="00DB2AE6" w:rsidRDefault="00DB2AE6" w:rsidP="00DB2AE6"/>
    <w:p w:rsidR="00DB2AE6" w:rsidRDefault="00DB2AE6" w:rsidP="00DB2AE6"/>
    <w:p w:rsidR="00DB2AE6" w:rsidRDefault="00DB2AE6" w:rsidP="00DB2AE6"/>
    <w:p w:rsidR="00DB2AE6" w:rsidRDefault="00DB2AE6" w:rsidP="00DB2AE6">
      <w:pPr>
        <w:tabs>
          <w:tab w:val="left" w:pos="5544"/>
        </w:tabs>
      </w:pPr>
      <w:r>
        <w:tab/>
      </w:r>
    </w:p>
    <w:p w:rsidR="00DB2AE6" w:rsidRDefault="00DB2AE6" w:rsidP="00DB2AE6"/>
    <w:p w:rsidR="00DB2AE6" w:rsidRDefault="00DB2AE6" w:rsidP="00DB2AE6"/>
    <w:p w:rsidR="00DB2AE6" w:rsidRDefault="00DB2AE6" w:rsidP="00DB2AE6"/>
    <w:p w:rsidR="00DB2AE6" w:rsidRDefault="00DB2AE6" w:rsidP="00DB2AE6"/>
    <w:p w:rsidR="00DB2AE6" w:rsidRDefault="00DB2AE6" w:rsidP="00DB2AE6"/>
    <w:p w:rsidR="00DB2AE6" w:rsidRPr="00774A6F" w:rsidRDefault="00DB2AE6" w:rsidP="00DB2AE6">
      <w:pPr>
        <w:rPr>
          <w:sz w:val="36"/>
          <w:szCs w:val="36"/>
        </w:rPr>
      </w:pPr>
    </w:p>
    <w:p w:rsidR="00DB2AE6" w:rsidRPr="00774A6F" w:rsidRDefault="00DB2AE6" w:rsidP="00DB2AE6">
      <w:pPr>
        <w:rPr>
          <w:sz w:val="52"/>
          <w:szCs w:val="52"/>
        </w:rPr>
      </w:pPr>
    </w:p>
    <w:p w:rsidR="00DB2AE6" w:rsidRDefault="00DB2AE6" w:rsidP="00DB2AE6">
      <w:pPr>
        <w:rPr>
          <w:sz w:val="52"/>
          <w:szCs w:val="52"/>
        </w:rPr>
      </w:pPr>
    </w:p>
    <w:p w:rsidR="00DB2AE6" w:rsidRDefault="00DB2AE6" w:rsidP="00DB2AE6">
      <w:pPr>
        <w:rPr>
          <w:sz w:val="52"/>
          <w:szCs w:val="52"/>
        </w:rPr>
      </w:pPr>
    </w:p>
    <w:p w:rsidR="00DB2AE6" w:rsidRDefault="00DB2AE6" w:rsidP="00DB2A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РЕКОМЕНДАЦИИ </w:t>
      </w:r>
    </w:p>
    <w:p w:rsidR="00DB2AE6" w:rsidRPr="00362E29" w:rsidRDefault="00DB2AE6" w:rsidP="00DB2A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ПРАКТИКЕ</w:t>
      </w:r>
    </w:p>
    <w:p w:rsidR="00DB2AE6" w:rsidRDefault="00DB2AE6" w:rsidP="00DB2AE6">
      <w:pPr>
        <w:jc w:val="center"/>
        <w:rPr>
          <w:sz w:val="32"/>
          <w:szCs w:val="32"/>
        </w:rPr>
      </w:pPr>
      <w:r w:rsidRPr="00872F1E">
        <w:rPr>
          <w:sz w:val="32"/>
          <w:szCs w:val="32"/>
        </w:rPr>
        <w:t xml:space="preserve">для специальности </w:t>
      </w:r>
    </w:p>
    <w:p w:rsidR="00DB2AE6" w:rsidRPr="00DB2AE6" w:rsidRDefault="00DB2AE6" w:rsidP="00DB2AE6">
      <w:pPr>
        <w:jc w:val="center"/>
        <w:rPr>
          <w:sz w:val="32"/>
          <w:szCs w:val="32"/>
        </w:rPr>
      </w:pPr>
      <w:r w:rsidRPr="00DB2AE6">
        <w:rPr>
          <w:sz w:val="32"/>
          <w:szCs w:val="32"/>
        </w:rPr>
        <w:t>22</w:t>
      </w:r>
      <w:r w:rsidRPr="00872F1E">
        <w:rPr>
          <w:sz w:val="32"/>
          <w:szCs w:val="32"/>
        </w:rPr>
        <w:t>.02.0</w:t>
      </w:r>
      <w:r w:rsidRPr="00DB2AE6">
        <w:rPr>
          <w:sz w:val="32"/>
          <w:szCs w:val="32"/>
        </w:rPr>
        <w:t>2</w:t>
      </w:r>
      <w:r w:rsidRPr="00872F1E">
        <w:rPr>
          <w:sz w:val="32"/>
          <w:szCs w:val="32"/>
        </w:rPr>
        <w:t xml:space="preserve"> </w:t>
      </w:r>
      <w:r>
        <w:rPr>
          <w:sz w:val="32"/>
          <w:szCs w:val="32"/>
        </w:rPr>
        <w:t>Металлургия цветных металлов</w:t>
      </w:r>
    </w:p>
    <w:p w:rsidR="00DB2AE6" w:rsidRDefault="00DB2AE6" w:rsidP="00DB2AE6">
      <w:pPr>
        <w:jc w:val="center"/>
        <w:rPr>
          <w:bCs/>
          <w:sz w:val="32"/>
          <w:szCs w:val="32"/>
        </w:rPr>
      </w:pPr>
    </w:p>
    <w:p w:rsidR="00DB2AE6" w:rsidRPr="004F2362" w:rsidRDefault="00DB2AE6" w:rsidP="00DB2AE6">
      <w:pPr>
        <w:rPr>
          <w:b/>
        </w:rPr>
      </w:pPr>
    </w:p>
    <w:p w:rsidR="00DB2AE6" w:rsidRPr="004F2362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Pr="004F2362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585767" w:rsidP="00DB2AE6">
      <w:pPr>
        <w:jc w:val="center"/>
        <w:rPr>
          <w:b/>
        </w:rPr>
      </w:pPr>
      <w:r w:rsidRPr="00774A6F">
        <w:rPr>
          <w:noProof/>
          <w:sz w:val="52"/>
          <w:szCs w:val="52"/>
        </w:rPr>
        <w:pict>
          <v:shape id="_x0000_s1087" type="#_x0000_t6" style="position:absolute;left:0;text-align:left;margin-left:328.2pt;margin-top:30.35pt;width:197.05pt;height:149.3pt;rotation:270;z-index:251664896" fillcolor="#ff9" strokecolor="#9f6">
            <v:fill color2="fill darken(118)" method="linear sigma" type="gradient"/>
          </v:shape>
        </w:pict>
      </w: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Pr="004F2362" w:rsidRDefault="00DB2AE6" w:rsidP="00DB2AE6">
      <w:pPr>
        <w:jc w:val="center"/>
        <w:rPr>
          <w:b/>
        </w:rPr>
      </w:pPr>
    </w:p>
    <w:p w:rsidR="00DB2AE6" w:rsidRPr="004F2362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  <w:rPr>
          <w:b/>
        </w:rPr>
      </w:pPr>
    </w:p>
    <w:p w:rsidR="00DB2AE6" w:rsidRPr="00DB2AE6" w:rsidRDefault="00DB2AE6" w:rsidP="00DB2AE6">
      <w:pPr>
        <w:jc w:val="center"/>
        <w:rPr>
          <w:b/>
        </w:rPr>
      </w:pPr>
    </w:p>
    <w:p w:rsidR="00DB2AE6" w:rsidRDefault="00DB2AE6" w:rsidP="00DB2AE6">
      <w:pPr>
        <w:jc w:val="center"/>
      </w:pPr>
      <w:r>
        <w:rPr>
          <w:b/>
        </w:rPr>
        <w:t>Соликамск , 2020</w:t>
      </w:r>
      <w:r>
        <w:rPr>
          <w:b/>
          <w:noProof/>
        </w:rPr>
        <w:pict>
          <v:shape id="_x0000_s1092" type="#_x0000_t32" style="position:absolute;left:0;text-align:left;margin-left:49.6pt;margin-top:26.4pt;width:329.5pt;height:0;z-index:251670016;mso-position-horizontal-relative:text;mso-position-vertical-relative:text" o:connectortype="straight" strokecolor="lime" strokeweight="1.5pt"/>
        </w:pict>
      </w:r>
    </w:p>
    <w:p w:rsidR="00DB2AE6" w:rsidRDefault="00DB2AE6">
      <w:pPr>
        <w:spacing w:after="200" w:line="276" w:lineRule="auto"/>
        <w:rPr>
          <w:bCs/>
        </w:rPr>
      </w:pPr>
    </w:p>
    <w:p w:rsidR="006711DF" w:rsidRPr="006711DF" w:rsidRDefault="006711DF" w:rsidP="006711DF">
      <w:pPr>
        <w:rPr>
          <w:bCs/>
        </w:rPr>
      </w:pPr>
      <w:r>
        <w:rPr>
          <w:bCs/>
        </w:rPr>
        <w:lastRenderedPageBreak/>
        <w:t>Утверждено</w:t>
      </w:r>
    </w:p>
    <w:p w:rsidR="006711DF" w:rsidRPr="00223B80" w:rsidRDefault="006711DF" w:rsidP="006711DF">
      <w:pPr>
        <w:ind w:right="-5"/>
        <w:rPr>
          <w:color w:val="FF0000"/>
        </w:rPr>
      </w:pPr>
      <w:r w:rsidRPr="00E051BD">
        <w:rPr>
          <w:bCs/>
        </w:rPr>
        <w:t>на заседании предметно-цикловой комиссии</w:t>
      </w:r>
      <w:r w:rsidRPr="00E051BD">
        <w:t xml:space="preserve"> </w:t>
      </w:r>
      <w:r>
        <w:rPr>
          <w:u w:val="single"/>
        </w:rPr>
        <w:t xml:space="preserve">УГС </w:t>
      </w:r>
      <w:r w:rsidR="00DB2AE6" w:rsidRPr="00DB2AE6">
        <w:rPr>
          <w:u w:val="single"/>
        </w:rPr>
        <w:t>18</w:t>
      </w:r>
      <w:r w:rsidR="00DB2AE6">
        <w:rPr>
          <w:u w:val="single"/>
        </w:rPr>
        <w:t xml:space="preserve">.00.00, </w:t>
      </w:r>
      <w:r w:rsidR="00DB2AE6" w:rsidRPr="00DB2AE6">
        <w:rPr>
          <w:u w:val="single"/>
        </w:rPr>
        <w:t>22</w:t>
      </w:r>
      <w:r w:rsidR="00DB2AE6">
        <w:rPr>
          <w:u w:val="single"/>
        </w:rPr>
        <w:t xml:space="preserve">.00.00, 27.00.00 </w:t>
      </w:r>
      <w:r w:rsidR="00DB2AE6" w:rsidRPr="005D7EBB">
        <w:rPr>
          <w:bCs/>
        </w:rPr>
        <w:t>(протокол №</w:t>
      </w:r>
      <w:r w:rsidR="00DB2AE6">
        <w:rPr>
          <w:bCs/>
          <w:u w:val="single"/>
        </w:rPr>
        <w:t xml:space="preserve"> 2 </w:t>
      </w:r>
      <w:r w:rsidR="00DB2AE6">
        <w:rPr>
          <w:bCs/>
        </w:rPr>
        <w:t xml:space="preserve"> </w:t>
      </w:r>
      <w:r w:rsidR="00DB2AE6" w:rsidRPr="005D7EBB">
        <w:rPr>
          <w:bCs/>
        </w:rPr>
        <w:t xml:space="preserve">от </w:t>
      </w:r>
      <w:r w:rsidR="00DB2AE6">
        <w:rPr>
          <w:bCs/>
          <w:u w:val="single"/>
        </w:rPr>
        <w:t>17</w:t>
      </w:r>
      <w:r w:rsidR="00DB2AE6">
        <w:rPr>
          <w:bCs/>
        </w:rPr>
        <w:t>.</w:t>
      </w:r>
      <w:r w:rsidR="00DB2AE6">
        <w:rPr>
          <w:bCs/>
          <w:u w:val="single"/>
        </w:rPr>
        <w:t>09</w:t>
      </w:r>
      <w:r w:rsidR="00DB2AE6">
        <w:rPr>
          <w:bCs/>
        </w:rPr>
        <w:t>.</w:t>
      </w:r>
      <w:r w:rsidR="00DB2AE6">
        <w:rPr>
          <w:bCs/>
          <w:u w:val="single"/>
        </w:rPr>
        <w:t>2020</w:t>
      </w:r>
      <w:r w:rsidR="00DB2AE6">
        <w:rPr>
          <w:bCs/>
        </w:rPr>
        <w:t>.</w:t>
      </w:r>
      <w:r w:rsidR="00DB2AE6" w:rsidRPr="005D7EBB">
        <w:rPr>
          <w:bCs/>
        </w:rPr>
        <w:t>)</w:t>
      </w:r>
    </w:p>
    <w:p w:rsidR="006711DF" w:rsidRPr="005D7EBB" w:rsidRDefault="006711DF" w:rsidP="006711DF">
      <w:pPr>
        <w:rPr>
          <w:bCs/>
        </w:rPr>
      </w:pPr>
    </w:p>
    <w:p w:rsidR="006711DF" w:rsidRPr="005D7EBB" w:rsidRDefault="006711DF" w:rsidP="006711DF">
      <w:pPr>
        <w:rPr>
          <w:bCs/>
        </w:rPr>
      </w:pPr>
      <w:r w:rsidRPr="005D7EBB">
        <w:rPr>
          <w:bCs/>
        </w:rPr>
        <w:t>Рекомендовано</w:t>
      </w:r>
    </w:p>
    <w:p w:rsidR="006711DF" w:rsidRDefault="006711DF" w:rsidP="006711DF">
      <w:pPr>
        <w:rPr>
          <w:bCs/>
        </w:rPr>
      </w:pPr>
      <w:r>
        <w:rPr>
          <w:bCs/>
        </w:rPr>
        <w:t xml:space="preserve">к изданию </w:t>
      </w:r>
      <w:r w:rsidRPr="003E5B54">
        <w:rPr>
          <w:bCs/>
        </w:rPr>
        <w:t>МС</w:t>
      </w:r>
      <w:r>
        <w:rPr>
          <w:bCs/>
        </w:rPr>
        <w:t xml:space="preserve"> ГБПОУ «СГХТ» </w:t>
      </w:r>
      <w:r w:rsidRPr="005D7EBB">
        <w:rPr>
          <w:bCs/>
        </w:rPr>
        <w:t xml:space="preserve">(протокол № </w:t>
      </w:r>
      <w:r>
        <w:rPr>
          <w:bCs/>
          <w:u w:val="single"/>
        </w:rPr>
        <w:t xml:space="preserve"> 2 </w:t>
      </w:r>
      <w:r w:rsidRPr="005D7EBB">
        <w:rPr>
          <w:bCs/>
        </w:rPr>
        <w:t xml:space="preserve"> от</w:t>
      </w:r>
      <w:r>
        <w:rPr>
          <w:bCs/>
        </w:rPr>
        <w:t xml:space="preserve"> </w:t>
      </w:r>
      <w:r>
        <w:rPr>
          <w:bCs/>
          <w:u w:val="single"/>
        </w:rPr>
        <w:t>24</w:t>
      </w:r>
      <w:r>
        <w:rPr>
          <w:bCs/>
        </w:rPr>
        <w:t>.</w:t>
      </w:r>
      <w:r>
        <w:rPr>
          <w:bCs/>
          <w:u w:val="single"/>
        </w:rPr>
        <w:t>09</w:t>
      </w:r>
      <w:r>
        <w:rPr>
          <w:bCs/>
        </w:rPr>
        <w:t>.</w:t>
      </w:r>
      <w:r>
        <w:rPr>
          <w:bCs/>
          <w:u w:val="single"/>
        </w:rPr>
        <w:t>2020</w:t>
      </w:r>
      <w:r>
        <w:rPr>
          <w:bCs/>
        </w:rPr>
        <w:t>.</w:t>
      </w:r>
      <w:r w:rsidRPr="005D7EBB">
        <w:rPr>
          <w:bCs/>
        </w:rPr>
        <w:t>)</w:t>
      </w:r>
    </w:p>
    <w:p w:rsidR="006711DF" w:rsidRDefault="006711DF" w:rsidP="006711DF">
      <w:pPr>
        <w:rPr>
          <w:bCs/>
          <w:color w:val="FF0000"/>
        </w:rPr>
      </w:pPr>
    </w:p>
    <w:p w:rsidR="006711DF" w:rsidRPr="005D7EBB" w:rsidRDefault="006711DF" w:rsidP="006711DF">
      <w:pPr>
        <w:rPr>
          <w:bCs/>
        </w:rPr>
      </w:pPr>
    </w:p>
    <w:p w:rsidR="006711DF" w:rsidRPr="005D7EBB" w:rsidRDefault="006711DF" w:rsidP="006711DF">
      <w:pPr>
        <w:rPr>
          <w:bCs/>
        </w:rPr>
      </w:pPr>
    </w:p>
    <w:p w:rsidR="006711DF" w:rsidRPr="005D7EBB" w:rsidRDefault="006711DF" w:rsidP="006711DF">
      <w:pPr>
        <w:rPr>
          <w:bCs/>
        </w:rPr>
      </w:pPr>
      <w:r>
        <w:rPr>
          <w:bCs/>
        </w:rPr>
        <w:t xml:space="preserve">Составитель: </w:t>
      </w:r>
      <w:r>
        <w:rPr>
          <w:bCs/>
          <w:u w:val="single"/>
        </w:rPr>
        <w:t>Брикнер Надежда Владимировна, преподаватель ГБПОУ «СГХТ»</w:t>
      </w: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pStyle w:val="Default"/>
        <w:rPr>
          <w:bCs/>
          <w:color w:val="auto"/>
          <w:sz w:val="28"/>
          <w:szCs w:val="28"/>
        </w:rPr>
      </w:pPr>
    </w:p>
    <w:p w:rsidR="006711DF" w:rsidRDefault="006711DF" w:rsidP="006711DF">
      <w:pPr>
        <w:pStyle w:val="Default"/>
        <w:rPr>
          <w:bCs/>
          <w:color w:val="auto"/>
          <w:sz w:val="28"/>
          <w:szCs w:val="28"/>
        </w:rPr>
      </w:pPr>
    </w:p>
    <w:p w:rsidR="006711DF" w:rsidRDefault="006711DF" w:rsidP="006711DF">
      <w:pPr>
        <w:pStyle w:val="Default"/>
        <w:rPr>
          <w:bCs/>
          <w:color w:val="auto"/>
          <w:sz w:val="28"/>
          <w:szCs w:val="28"/>
        </w:rPr>
      </w:pPr>
    </w:p>
    <w:p w:rsidR="006711DF" w:rsidRDefault="006711DF" w:rsidP="006711DF">
      <w:pPr>
        <w:pStyle w:val="Default"/>
        <w:rPr>
          <w:bCs/>
          <w:color w:val="auto"/>
          <w:sz w:val="28"/>
          <w:szCs w:val="28"/>
        </w:rPr>
      </w:pPr>
    </w:p>
    <w:p w:rsidR="006711DF" w:rsidRDefault="006711DF" w:rsidP="006711DF">
      <w:pPr>
        <w:pStyle w:val="Default"/>
        <w:rPr>
          <w:bCs/>
          <w:color w:val="auto"/>
          <w:sz w:val="28"/>
          <w:szCs w:val="28"/>
        </w:rPr>
      </w:pPr>
    </w:p>
    <w:p w:rsidR="006711DF" w:rsidRDefault="006711DF" w:rsidP="006711DF">
      <w:pPr>
        <w:pStyle w:val="Default"/>
        <w:rPr>
          <w:color w:val="auto"/>
        </w:rPr>
      </w:pPr>
    </w:p>
    <w:p w:rsidR="006711DF" w:rsidRDefault="006711DF" w:rsidP="006711DF">
      <w:pPr>
        <w:pStyle w:val="Default"/>
        <w:rPr>
          <w:color w:val="auto"/>
        </w:rPr>
      </w:pPr>
    </w:p>
    <w:p w:rsidR="006711DF" w:rsidRDefault="006711DF" w:rsidP="006711DF">
      <w:pPr>
        <w:pStyle w:val="Default"/>
        <w:rPr>
          <w:color w:val="auto"/>
        </w:rPr>
      </w:pPr>
    </w:p>
    <w:p w:rsidR="006711DF" w:rsidRPr="005D7EBB" w:rsidRDefault="006711DF" w:rsidP="006711DF">
      <w:pPr>
        <w:jc w:val="both"/>
        <w:rPr>
          <w:bCs/>
        </w:rPr>
      </w:pPr>
      <w:r w:rsidRPr="00872F1E">
        <w:t>Мет</w:t>
      </w:r>
      <w:r>
        <w:t xml:space="preserve">одические рекомендации по учебной и производственной практике (по профилю специальности и преддипломной) для студентов специальности </w:t>
      </w:r>
      <w:r w:rsidR="006A0A3A">
        <w:t>22.02.02 Металлургия цветных металлов</w:t>
      </w:r>
      <w:r>
        <w:t xml:space="preserve">: </w:t>
      </w:r>
      <w:r w:rsidRPr="005D7EBB">
        <w:rPr>
          <w:bCs/>
        </w:rPr>
        <w:t xml:space="preserve">Методические рекомендации/ </w:t>
      </w:r>
      <w:r>
        <w:rPr>
          <w:bCs/>
        </w:rPr>
        <w:t xml:space="preserve">сост.: </w:t>
      </w:r>
      <w:r w:rsidR="006A0A3A">
        <w:rPr>
          <w:bCs/>
        </w:rPr>
        <w:t>Н.В. Брикнер</w:t>
      </w:r>
      <w:r>
        <w:rPr>
          <w:bCs/>
        </w:rPr>
        <w:t xml:space="preserve">; </w:t>
      </w:r>
      <w:r w:rsidRPr="005D7EBB">
        <w:rPr>
          <w:bCs/>
        </w:rPr>
        <w:t xml:space="preserve"> </w:t>
      </w:r>
      <w:r>
        <w:rPr>
          <w:bCs/>
        </w:rPr>
        <w:t xml:space="preserve">ГБПОУ «СГХТ» </w:t>
      </w:r>
      <w:r w:rsidRPr="005D7EBB">
        <w:rPr>
          <w:bCs/>
        </w:rPr>
        <w:t xml:space="preserve">– </w:t>
      </w:r>
      <w:r w:rsidR="006A0A3A">
        <w:rPr>
          <w:bCs/>
        </w:rPr>
        <w:t>Соликамск, 202</w:t>
      </w:r>
      <w:r w:rsidR="00DB2AE6">
        <w:rPr>
          <w:bCs/>
        </w:rPr>
        <w:t>0</w:t>
      </w:r>
      <w:r w:rsidRPr="005D7EBB">
        <w:rPr>
          <w:bCs/>
        </w:rPr>
        <w:t xml:space="preserve">. – </w:t>
      </w:r>
      <w:r>
        <w:rPr>
          <w:bCs/>
        </w:rPr>
        <w:t>2</w:t>
      </w:r>
      <w:r w:rsidR="00DB2AE6">
        <w:rPr>
          <w:bCs/>
        </w:rPr>
        <w:t>3</w:t>
      </w:r>
      <w:r w:rsidRPr="005D7EBB">
        <w:rPr>
          <w:bCs/>
        </w:rPr>
        <w:t xml:space="preserve"> </w:t>
      </w:r>
      <w:proofErr w:type="gramStart"/>
      <w:r w:rsidRPr="005D7EBB">
        <w:rPr>
          <w:bCs/>
        </w:rPr>
        <w:t>с</w:t>
      </w:r>
      <w:proofErr w:type="gramEnd"/>
      <w:r w:rsidRPr="005D7EBB">
        <w:rPr>
          <w:bCs/>
        </w:rPr>
        <w:t>.</w:t>
      </w:r>
    </w:p>
    <w:p w:rsidR="006711DF" w:rsidRPr="00872F1E" w:rsidRDefault="006711DF" w:rsidP="006711DF">
      <w:pPr>
        <w:jc w:val="both"/>
      </w:pPr>
    </w:p>
    <w:p w:rsidR="006711DF" w:rsidRDefault="006711DF" w:rsidP="006711DF">
      <w:pPr>
        <w:jc w:val="both"/>
      </w:pPr>
    </w:p>
    <w:p w:rsidR="006711DF" w:rsidRPr="005D7EBB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</w:pPr>
      <w:r w:rsidRPr="00872F1E">
        <w:t>Мет</w:t>
      </w:r>
      <w:r>
        <w:t xml:space="preserve">одические рекомендации предназначены для студентов специальности </w:t>
      </w:r>
      <w:r w:rsidR="006A0A3A">
        <w:t xml:space="preserve">22.02.02 Металлургия цветных металлов </w:t>
      </w:r>
      <w:r>
        <w:t>во время прохождения учебных, производственных практик (по профилю специальности и преддипломной) и составления отчетности по ним.</w:t>
      </w:r>
    </w:p>
    <w:p w:rsidR="006711DF" w:rsidRPr="00872F1E" w:rsidRDefault="006711DF" w:rsidP="006711DF">
      <w:pPr>
        <w:jc w:val="both"/>
      </w:pPr>
    </w:p>
    <w:p w:rsidR="006711DF" w:rsidRPr="00872F1E" w:rsidRDefault="006711DF" w:rsidP="006711DF">
      <w:pPr>
        <w:jc w:val="both"/>
      </w:pPr>
    </w:p>
    <w:p w:rsidR="006711DF" w:rsidRDefault="006711DF" w:rsidP="006711DF">
      <w:pPr>
        <w:jc w:val="both"/>
        <w:rPr>
          <w:i/>
        </w:rPr>
      </w:pPr>
    </w:p>
    <w:p w:rsidR="006711DF" w:rsidRDefault="006711DF" w:rsidP="006711DF">
      <w:pPr>
        <w:jc w:val="both"/>
        <w:rPr>
          <w:i/>
        </w:rPr>
      </w:pPr>
    </w:p>
    <w:p w:rsidR="006711DF" w:rsidRDefault="006711DF" w:rsidP="006711DF">
      <w:pPr>
        <w:jc w:val="both"/>
        <w:rPr>
          <w:i/>
        </w:rPr>
      </w:pPr>
    </w:p>
    <w:p w:rsidR="006711DF" w:rsidRDefault="006711DF" w:rsidP="006711DF">
      <w:pPr>
        <w:jc w:val="both"/>
        <w:rPr>
          <w:i/>
        </w:rPr>
      </w:pP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  <w:rPr>
          <w:bCs/>
        </w:rPr>
      </w:pPr>
    </w:p>
    <w:p w:rsidR="006711DF" w:rsidRDefault="006711DF" w:rsidP="006711DF">
      <w:pPr>
        <w:jc w:val="both"/>
        <w:rPr>
          <w:bCs/>
        </w:rPr>
      </w:pPr>
      <w:r w:rsidRPr="005D7EBB">
        <w:rPr>
          <w:bCs/>
        </w:rPr>
        <w:t xml:space="preserve">© </w:t>
      </w:r>
      <w:r>
        <w:rPr>
          <w:bCs/>
        </w:rPr>
        <w:t>ГБПОУ</w:t>
      </w:r>
      <w:r w:rsidRPr="005D7EBB">
        <w:rPr>
          <w:bCs/>
        </w:rPr>
        <w:t xml:space="preserve"> «</w:t>
      </w:r>
      <w:r>
        <w:rPr>
          <w:bCs/>
        </w:rPr>
        <w:t>СГХТ</w:t>
      </w:r>
      <w:r w:rsidRPr="005D7EBB">
        <w:rPr>
          <w:bCs/>
        </w:rPr>
        <w:t>»</w:t>
      </w:r>
    </w:p>
    <w:p w:rsidR="00D706FC" w:rsidRDefault="00D706FC" w:rsidP="006711DF">
      <w:pPr>
        <w:pStyle w:val="af4"/>
        <w:spacing w:before="0" w:line="360" w:lineRule="auto"/>
        <w:jc w:val="center"/>
        <w:rPr>
          <w:rFonts w:ascii="Times New Roman" w:hAnsi="Times New Roman"/>
          <w:b w:val="0"/>
          <w:color w:val="000000"/>
        </w:rPr>
      </w:pPr>
    </w:p>
    <w:p w:rsidR="00D706FC" w:rsidRDefault="00D706FC" w:rsidP="006711DF">
      <w:pPr>
        <w:pStyle w:val="af4"/>
        <w:spacing w:before="0" w:line="360" w:lineRule="auto"/>
        <w:jc w:val="center"/>
        <w:rPr>
          <w:rFonts w:ascii="Times New Roman" w:hAnsi="Times New Roman"/>
          <w:b w:val="0"/>
          <w:color w:val="000000"/>
        </w:rPr>
      </w:pPr>
    </w:p>
    <w:p w:rsidR="006711DF" w:rsidRPr="00637E2D" w:rsidRDefault="006711DF" w:rsidP="006711DF">
      <w:pPr>
        <w:pStyle w:val="af4"/>
        <w:spacing w:before="0" w:line="360" w:lineRule="auto"/>
        <w:jc w:val="center"/>
        <w:rPr>
          <w:rFonts w:ascii="Times New Roman" w:hAnsi="Times New Roman"/>
          <w:b w:val="0"/>
          <w:color w:val="000000"/>
        </w:rPr>
      </w:pPr>
      <w:r w:rsidRPr="00637E2D">
        <w:rPr>
          <w:rFonts w:ascii="Times New Roman" w:hAnsi="Times New Roman"/>
          <w:b w:val="0"/>
          <w:color w:val="000000"/>
        </w:rPr>
        <w:t>СОДЕРЖАНИЕ</w:t>
      </w:r>
    </w:p>
    <w:p w:rsidR="00DB2AE6" w:rsidRPr="00DB2AE6" w:rsidRDefault="00FD5116" w:rsidP="00DB2AE6">
      <w:pPr>
        <w:pStyle w:val="12"/>
        <w:tabs>
          <w:tab w:val="right" w:leader="dot" w:pos="979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B2AE6">
        <w:rPr>
          <w:color w:val="000000"/>
          <w:sz w:val="28"/>
          <w:szCs w:val="28"/>
        </w:rPr>
        <w:fldChar w:fldCharType="begin"/>
      </w:r>
      <w:r w:rsidR="006711DF" w:rsidRPr="00DB2AE6">
        <w:rPr>
          <w:color w:val="000000"/>
          <w:sz w:val="28"/>
          <w:szCs w:val="28"/>
        </w:rPr>
        <w:instrText xml:space="preserve"> TOC \o "1-3" \h \z \u </w:instrText>
      </w:r>
      <w:r w:rsidRPr="00DB2AE6">
        <w:rPr>
          <w:color w:val="000000"/>
          <w:sz w:val="28"/>
          <w:szCs w:val="28"/>
        </w:rPr>
        <w:fldChar w:fldCharType="separate"/>
      </w:r>
      <w:hyperlink w:anchor="_Toc62563120" w:history="1">
        <w:r w:rsidR="00DB2AE6" w:rsidRPr="00DB2AE6">
          <w:rPr>
            <w:rStyle w:val="af2"/>
            <w:noProof/>
            <w:sz w:val="28"/>
            <w:szCs w:val="28"/>
          </w:rPr>
          <w:t>ПАМЯТКА ДЛЯ ПРАКТИКАНТА</w:t>
        </w:r>
        <w:r w:rsidR="00DB2AE6" w:rsidRPr="00DB2AE6">
          <w:rPr>
            <w:noProof/>
            <w:webHidden/>
            <w:sz w:val="28"/>
            <w:szCs w:val="28"/>
          </w:rPr>
          <w:tab/>
        </w:r>
        <w:r w:rsidR="00DB2AE6" w:rsidRPr="00DB2AE6">
          <w:rPr>
            <w:noProof/>
            <w:webHidden/>
            <w:sz w:val="28"/>
            <w:szCs w:val="28"/>
          </w:rPr>
          <w:fldChar w:fldCharType="begin"/>
        </w:r>
        <w:r w:rsidR="00DB2AE6" w:rsidRPr="00DB2AE6">
          <w:rPr>
            <w:noProof/>
            <w:webHidden/>
            <w:sz w:val="28"/>
            <w:szCs w:val="28"/>
          </w:rPr>
          <w:instrText xml:space="preserve"> PAGEREF _Toc62563120 \h </w:instrText>
        </w:r>
        <w:r w:rsidR="00DB2AE6" w:rsidRPr="00DB2AE6">
          <w:rPr>
            <w:noProof/>
            <w:webHidden/>
            <w:sz w:val="28"/>
            <w:szCs w:val="28"/>
          </w:rPr>
        </w:r>
        <w:r w:rsidR="00DB2AE6" w:rsidRPr="00DB2AE6">
          <w:rPr>
            <w:noProof/>
            <w:webHidden/>
            <w:sz w:val="28"/>
            <w:szCs w:val="28"/>
          </w:rPr>
          <w:fldChar w:fldCharType="separate"/>
        </w:r>
        <w:r w:rsidR="00DB2AE6" w:rsidRPr="00DB2AE6">
          <w:rPr>
            <w:noProof/>
            <w:webHidden/>
            <w:sz w:val="28"/>
            <w:szCs w:val="28"/>
          </w:rPr>
          <w:t>4</w:t>
        </w:r>
        <w:r w:rsidR="00DB2AE6" w:rsidRPr="00DB2AE6">
          <w:rPr>
            <w:noProof/>
            <w:webHidden/>
            <w:sz w:val="28"/>
            <w:szCs w:val="28"/>
          </w:rPr>
          <w:fldChar w:fldCharType="end"/>
        </w:r>
      </w:hyperlink>
    </w:p>
    <w:p w:rsidR="00DB2AE6" w:rsidRPr="00DB2AE6" w:rsidRDefault="00DB2AE6" w:rsidP="00DB2AE6">
      <w:pPr>
        <w:pStyle w:val="12"/>
        <w:tabs>
          <w:tab w:val="right" w:leader="dot" w:pos="979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2563121" w:history="1">
        <w:r w:rsidRPr="00DB2AE6">
          <w:rPr>
            <w:rStyle w:val="af2"/>
            <w:noProof/>
            <w:sz w:val="28"/>
            <w:szCs w:val="28"/>
          </w:rPr>
          <w:t>КРИТЕРИИ ДИФФЕРЕНЦИАЦИИ ОЦЕНКИ ПО ПРАКТИКЕ</w:t>
        </w:r>
        <w:r w:rsidRPr="00DB2AE6">
          <w:rPr>
            <w:noProof/>
            <w:webHidden/>
            <w:sz w:val="28"/>
            <w:szCs w:val="28"/>
          </w:rPr>
          <w:tab/>
        </w:r>
        <w:r w:rsidRPr="00DB2AE6">
          <w:rPr>
            <w:noProof/>
            <w:webHidden/>
            <w:sz w:val="28"/>
            <w:szCs w:val="28"/>
          </w:rPr>
          <w:fldChar w:fldCharType="begin"/>
        </w:r>
        <w:r w:rsidRPr="00DB2AE6">
          <w:rPr>
            <w:noProof/>
            <w:webHidden/>
            <w:sz w:val="28"/>
            <w:szCs w:val="28"/>
          </w:rPr>
          <w:instrText xml:space="preserve"> PAGEREF _Toc62563121 \h </w:instrText>
        </w:r>
        <w:r w:rsidRPr="00DB2AE6">
          <w:rPr>
            <w:noProof/>
            <w:webHidden/>
            <w:sz w:val="28"/>
            <w:szCs w:val="28"/>
          </w:rPr>
        </w:r>
        <w:r w:rsidRPr="00DB2AE6">
          <w:rPr>
            <w:noProof/>
            <w:webHidden/>
            <w:sz w:val="28"/>
            <w:szCs w:val="28"/>
          </w:rPr>
          <w:fldChar w:fldCharType="separate"/>
        </w:r>
        <w:r w:rsidRPr="00DB2AE6">
          <w:rPr>
            <w:noProof/>
            <w:webHidden/>
            <w:sz w:val="28"/>
            <w:szCs w:val="28"/>
          </w:rPr>
          <w:t>5</w:t>
        </w:r>
        <w:r w:rsidRPr="00DB2AE6">
          <w:rPr>
            <w:noProof/>
            <w:webHidden/>
            <w:sz w:val="28"/>
            <w:szCs w:val="28"/>
          </w:rPr>
          <w:fldChar w:fldCharType="end"/>
        </w:r>
      </w:hyperlink>
    </w:p>
    <w:p w:rsidR="00DB2AE6" w:rsidRPr="00DB2AE6" w:rsidRDefault="00DB2AE6" w:rsidP="00DB2AE6">
      <w:pPr>
        <w:pStyle w:val="12"/>
        <w:tabs>
          <w:tab w:val="right" w:leader="dot" w:pos="979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2563122" w:history="1">
        <w:r w:rsidRPr="00DB2AE6">
          <w:rPr>
            <w:rStyle w:val="af2"/>
            <w:noProof/>
            <w:sz w:val="28"/>
            <w:szCs w:val="28"/>
          </w:rPr>
          <w:t>МЕТОДИЧЕСКИЕ РЕКОМЕНДАЦИИ</w:t>
        </w:r>
        <w:r w:rsidRPr="00DB2AE6">
          <w:rPr>
            <w:noProof/>
            <w:webHidden/>
            <w:sz w:val="28"/>
            <w:szCs w:val="28"/>
          </w:rPr>
          <w:tab/>
        </w:r>
        <w:r w:rsidRPr="00DB2AE6">
          <w:rPr>
            <w:noProof/>
            <w:webHidden/>
            <w:sz w:val="28"/>
            <w:szCs w:val="28"/>
          </w:rPr>
          <w:fldChar w:fldCharType="begin"/>
        </w:r>
        <w:r w:rsidRPr="00DB2AE6">
          <w:rPr>
            <w:noProof/>
            <w:webHidden/>
            <w:sz w:val="28"/>
            <w:szCs w:val="28"/>
          </w:rPr>
          <w:instrText xml:space="preserve"> PAGEREF _Toc62563122 \h </w:instrText>
        </w:r>
        <w:r w:rsidRPr="00DB2AE6">
          <w:rPr>
            <w:noProof/>
            <w:webHidden/>
            <w:sz w:val="28"/>
            <w:szCs w:val="28"/>
          </w:rPr>
        </w:r>
        <w:r w:rsidRPr="00DB2AE6">
          <w:rPr>
            <w:noProof/>
            <w:webHidden/>
            <w:sz w:val="28"/>
            <w:szCs w:val="28"/>
          </w:rPr>
          <w:fldChar w:fldCharType="separate"/>
        </w:r>
        <w:r w:rsidRPr="00DB2AE6">
          <w:rPr>
            <w:noProof/>
            <w:webHidden/>
            <w:sz w:val="28"/>
            <w:szCs w:val="28"/>
          </w:rPr>
          <w:t>6</w:t>
        </w:r>
        <w:r w:rsidRPr="00DB2AE6">
          <w:rPr>
            <w:noProof/>
            <w:webHidden/>
            <w:sz w:val="28"/>
            <w:szCs w:val="28"/>
          </w:rPr>
          <w:fldChar w:fldCharType="end"/>
        </w:r>
      </w:hyperlink>
    </w:p>
    <w:p w:rsidR="00DB2AE6" w:rsidRPr="00DB2AE6" w:rsidRDefault="00DB2AE6" w:rsidP="00DB2AE6">
      <w:pPr>
        <w:pStyle w:val="12"/>
        <w:tabs>
          <w:tab w:val="right" w:leader="dot" w:pos="9792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2563123" w:history="1">
        <w:r w:rsidRPr="00DB2AE6">
          <w:rPr>
            <w:rStyle w:val="af2"/>
            <w:noProof/>
            <w:sz w:val="28"/>
            <w:szCs w:val="28"/>
          </w:rPr>
          <w:t>ТРЕБОВАНИЯ К ОТЧЕТУ ПО ПРАКТИКЕ</w:t>
        </w:r>
        <w:r w:rsidRPr="00DB2AE6">
          <w:rPr>
            <w:noProof/>
            <w:webHidden/>
            <w:sz w:val="28"/>
            <w:szCs w:val="28"/>
          </w:rPr>
          <w:tab/>
        </w:r>
        <w:r w:rsidRPr="00DB2AE6">
          <w:rPr>
            <w:noProof/>
            <w:webHidden/>
            <w:sz w:val="28"/>
            <w:szCs w:val="28"/>
          </w:rPr>
          <w:fldChar w:fldCharType="begin"/>
        </w:r>
        <w:r w:rsidRPr="00DB2AE6">
          <w:rPr>
            <w:noProof/>
            <w:webHidden/>
            <w:sz w:val="28"/>
            <w:szCs w:val="28"/>
          </w:rPr>
          <w:instrText xml:space="preserve"> PAGEREF _Toc62563123 \h </w:instrText>
        </w:r>
        <w:r w:rsidRPr="00DB2AE6">
          <w:rPr>
            <w:noProof/>
            <w:webHidden/>
            <w:sz w:val="28"/>
            <w:szCs w:val="28"/>
          </w:rPr>
        </w:r>
        <w:r w:rsidRPr="00DB2AE6">
          <w:rPr>
            <w:noProof/>
            <w:webHidden/>
            <w:sz w:val="28"/>
            <w:szCs w:val="28"/>
          </w:rPr>
          <w:fldChar w:fldCharType="separate"/>
        </w:r>
        <w:r w:rsidRPr="00DB2AE6">
          <w:rPr>
            <w:noProof/>
            <w:webHidden/>
            <w:sz w:val="28"/>
            <w:szCs w:val="28"/>
          </w:rPr>
          <w:t>17</w:t>
        </w:r>
        <w:r w:rsidRPr="00DB2AE6">
          <w:rPr>
            <w:noProof/>
            <w:webHidden/>
            <w:sz w:val="28"/>
            <w:szCs w:val="28"/>
          </w:rPr>
          <w:fldChar w:fldCharType="end"/>
        </w:r>
      </w:hyperlink>
    </w:p>
    <w:p w:rsidR="006711DF" w:rsidRPr="00A916EC" w:rsidRDefault="00FD5116" w:rsidP="00DB2AE6">
      <w:pPr>
        <w:spacing w:line="360" w:lineRule="auto"/>
        <w:rPr>
          <w:color w:val="000000"/>
        </w:rPr>
      </w:pPr>
      <w:r w:rsidRPr="00DB2AE6">
        <w:rPr>
          <w:color w:val="000000"/>
        </w:rPr>
        <w:fldChar w:fldCharType="end"/>
      </w:r>
    </w:p>
    <w:p w:rsidR="006711DF" w:rsidRDefault="006711DF" w:rsidP="006711DF">
      <w:pPr>
        <w:tabs>
          <w:tab w:val="left" w:pos="1418"/>
          <w:tab w:val="left" w:pos="5670"/>
          <w:tab w:val="right" w:pos="6433"/>
        </w:tabs>
        <w:spacing w:after="120"/>
        <w:rPr>
          <w:sz w:val="24"/>
          <w:szCs w:val="24"/>
          <w:lang w:val="en-US"/>
        </w:rPr>
      </w:pPr>
      <w:r>
        <w:rPr>
          <w:bCs/>
        </w:rPr>
        <w:br w:type="page"/>
      </w:r>
    </w:p>
    <w:p w:rsidR="006A0A3A" w:rsidRPr="006A0A3A" w:rsidRDefault="006A0A3A" w:rsidP="006A0A3A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Toc62563120"/>
      <w:r w:rsidRPr="006A0A3A">
        <w:rPr>
          <w:b/>
          <w:sz w:val="28"/>
          <w:szCs w:val="28"/>
        </w:rPr>
        <w:lastRenderedPageBreak/>
        <w:t>ПАМЯТКА ДЛЯ ПРАКТИКАНТА</w:t>
      </w:r>
      <w:bookmarkEnd w:id="0"/>
    </w:p>
    <w:p w:rsidR="006A0A3A" w:rsidRPr="006A0A3A" w:rsidRDefault="006A0A3A" w:rsidP="006A0A3A">
      <w:pPr>
        <w:spacing w:line="360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>Видами практики являются: учебная практика и производственная практика.</w:t>
      </w:r>
    </w:p>
    <w:p w:rsidR="006A0A3A" w:rsidRPr="00FA22D5" w:rsidRDefault="006A0A3A" w:rsidP="006A0A3A">
      <w:pPr>
        <w:spacing w:line="312" w:lineRule="auto"/>
        <w:ind w:firstLine="709"/>
        <w:jc w:val="both"/>
      </w:pPr>
      <w:r w:rsidRPr="006A0A3A">
        <w:rPr>
          <w:sz w:val="24"/>
          <w:szCs w:val="24"/>
        </w:rPr>
        <w:t xml:space="preserve">Выходя на производственную, практику </w:t>
      </w:r>
      <w:r w:rsidRPr="006A0A3A">
        <w:rPr>
          <w:b/>
          <w:sz w:val="24"/>
          <w:szCs w:val="24"/>
        </w:rPr>
        <w:t>студент должен</w:t>
      </w:r>
      <w:r w:rsidRPr="00FA22D5">
        <w:t>:</w:t>
      </w:r>
    </w:p>
    <w:p w:rsidR="006A0A3A" w:rsidRPr="00FA22D5" w:rsidRDefault="006A0A3A" w:rsidP="006A0A3A">
      <w:pPr>
        <w:pStyle w:val="a7"/>
        <w:numPr>
          <w:ilvl w:val="0"/>
          <w:numId w:val="17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иметь следующие документы и материалы: паспорт, студенческий билет, фото 3х4 см для пропуска (на предприятиях), выписку из приказа и договор-направление на практику, медицинскую справку (по требованию), дневник-отчет;</w:t>
      </w:r>
    </w:p>
    <w:p w:rsidR="006A0A3A" w:rsidRPr="00FA22D5" w:rsidRDefault="006A0A3A" w:rsidP="006A0A3A">
      <w:pPr>
        <w:pStyle w:val="a7"/>
        <w:numPr>
          <w:ilvl w:val="0"/>
          <w:numId w:val="17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в начале практики пройти производственный инструктаж, изучить правила эксплуатации оборудования и другие условия работы на объекте практики, документально оформить это в дневнике-отчете;</w:t>
      </w:r>
    </w:p>
    <w:p w:rsidR="006A0A3A" w:rsidRPr="00FA22D5" w:rsidRDefault="006A0A3A" w:rsidP="006A0A3A">
      <w:pPr>
        <w:pStyle w:val="a7"/>
        <w:numPr>
          <w:ilvl w:val="0"/>
          <w:numId w:val="17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не допускать пропусков, опозданий, ухода с производственного участка раньше срока без уважительной причины и согласования с руководителем практики от предприятия. В случае уважительной причины пропусков, поставить в известность руководителя практики от техникума и руководителя практики от предприятия;</w:t>
      </w:r>
    </w:p>
    <w:p w:rsidR="006A0A3A" w:rsidRPr="00FA22D5" w:rsidRDefault="006A0A3A" w:rsidP="006A0A3A">
      <w:pPr>
        <w:pStyle w:val="a7"/>
        <w:numPr>
          <w:ilvl w:val="0"/>
          <w:numId w:val="17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строго соблюдать действующие на предприятии правила внутреннего трудового распорядка;</w:t>
      </w:r>
    </w:p>
    <w:p w:rsidR="006A0A3A" w:rsidRPr="00FA22D5" w:rsidRDefault="006A0A3A" w:rsidP="006A0A3A">
      <w:pPr>
        <w:pStyle w:val="a7"/>
        <w:numPr>
          <w:ilvl w:val="0"/>
          <w:numId w:val="17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нести ответственность за результаты выполненной работы;</w:t>
      </w:r>
    </w:p>
    <w:p w:rsidR="006A0A3A" w:rsidRPr="00FA22D5" w:rsidRDefault="006A0A3A" w:rsidP="006A0A3A">
      <w:pPr>
        <w:pStyle w:val="a7"/>
        <w:numPr>
          <w:ilvl w:val="0"/>
          <w:numId w:val="17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для фиксирования ежедневно проделанной работы систематически вести записи в дневнике-отчете, ставить подпись руководителя практики от предприятия.</w:t>
      </w: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>На студентов-практикантов, нарушающих правила внутреннего распорядка, руководителями предприятий могут налагаться взыскания.</w:t>
      </w: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b/>
          <w:sz w:val="24"/>
          <w:szCs w:val="24"/>
        </w:rPr>
        <w:t xml:space="preserve">Дневник </w:t>
      </w:r>
      <w:r w:rsidRPr="006A0A3A">
        <w:rPr>
          <w:sz w:val="24"/>
          <w:szCs w:val="24"/>
        </w:rPr>
        <w:t>и</w:t>
      </w:r>
      <w:r w:rsidRPr="006A0A3A">
        <w:rPr>
          <w:b/>
          <w:sz w:val="24"/>
          <w:szCs w:val="24"/>
        </w:rPr>
        <w:t xml:space="preserve"> отчет</w:t>
      </w:r>
      <w:r w:rsidRPr="006A0A3A">
        <w:rPr>
          <w:sz w:val="24"/>
          <w:szCs w:val="24"/>
        </w:rPr>
        <w:t xml:space="preserve"> по практике являются основными отчетным документом, характеризующим и подтверждающим прохождение студентом практики, в котором отражается его текущая работа в процессе практики. Страницы дневника-отчета: отметка о закреплении по месту прохождения практики, отметка о прохождении инструктажа, индивидуальное задание на практику, дневник практики, аттестационный лист, производственная характеристика, заключение о достигнутом уровне квалификации, сведения о подготовке к дипломному проектированию – </w:t>
      </w:r>
      <w:r w:rsidRPr="006A0A3A">
        <w:rPr>
          <w:b/>
          <w:sz w:val="24"/>
          <w:szCs w:val="24"/>
        </w:rPr>
        <w:t>должны быть подписаны</w:t>
      </w:r>
      <w:r w:rsidRPr="006A0A3A">
        <w:rPr>
          <w:sz w:val="24"/>
          <w:szCs w:val="24"/>
        </w:rPr>
        <w:t xml:space="preserve"> руководителями практики от предприятия и заверены печатью.</w:t>
      </w: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 xml:space="preserve">Если в период практики студент работает на штатной должности и получает заработную плату, за ним сохраняется право на получение стипендии на общих основаниях.  </w:t>
      </w: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>Студенты, не прошедшие или получившие неудовлетворительную оценку по практике, не допускаются к прохождению государственной итоговой аттестации.</w:t>
      </w:r>
    </w:p>
    <w:p w:rsidR="006A0A3A" w:rsidRPr="006A0A3A" w:rsidRDefault="006A0A3A" w:rsidP="006A0A3A">
      <w:pPr>
        <w:spacing w:line="312" w:lineRule="auto"/>
        <w:ind w:firstLine="709"/>
        <w:jc w:val="center"/>
        <w:rPr>
          <w:rStyle w:val="10"/>
          <w:b/>
          <w:color w:val="000000"/>
          <w:sz w:val="28"/>
          <w:szCs w:val="28"/>
        </w:rPr>
      </w:pPr>
      <w:r w:rsidRPr="00FA22D5">
        <w:rPr>
          <w:b/>
        </w:rPr>
        <w:br w:type="page"/>
      </w:r>
      <w:bookmarkStart w:id="1" w:name="_Toc62563121"/>
      <w:r w:rsidRPr="006A0A3A">
        <w:rPr>
          <w:rStyle w:val="10"/>
          <w:b/>
          <w:color w:val="000000"/>
          <w:sz w:val="28"/>
          <w:szCs w:val="28"/>
        </w:rPr>
        <w:lastRenderedPageBreak/>
        <w:t>КРИТЕРИИ ДИФФЕРЕНЦИАЦИИ ОЦЕНКИ ПО ПРАКТИКЕ</w:t>
      </w:r>
      <w:bookmarkEnd w:id="1"/>
    </w:p>
    <w:p w:rsidR="006A0A3A" w:rsidRDefault="006A0A3A" w:rsidP="006A0A3A">
      <w:pPr>
        <w:spacing w:line="312" w:lineRule="auto"/>
        <w:ind w:firstLine="709"/>
        <w:jc w:val="both"/>
      </w:pP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proofErr w:type="gramStart"/>
      <w:r w:rsidRPr="006A0A3A">
        <w:rPr>
          <w:sz w:val="24"/>
          <w:szCs w:val="24"/>
        </w:rPr>
        <w:t xml:space="preserve">Практика завершается дифференцированным зачетом (зачетом) при условии положительного </w:t>
      </w:r>
      <w:r w:rsidRPr="006A0A3A">
        <w:rPr>
          <w:b/>
          <w:sz w:val="24"/>
          <w:szCs w:val="24"/>
        </w:rPr>
        <w:t>аттестационного листа</w:t>
      </w:r>
      <w:r w:rsidRPr="006A0A3A">
        <w:rPr>
          <w:sz w:val="24"/>
          <w:szCs w:val="24"/>
        </w:rPr>
        <w:t xml:space="preserve"> об уровне освоения профессиональных компетенций (подписанного руководителями практики от предприятия и техникума); наличия положительной </w:t>
      </w:r>
      <w:r w:rsidRPr="006A0A3A">
        <w:rPr>
          <w:b/>
          <w:sz w:val="24"/>
          <w:szCs w:val="24"/>
        </w:rPr>
        <w:t>характеристики</w:t>
      </w:r>
      <w:r w:rsidRPr="006A0A3A">
        <w:rPr>
          <w:sz w:val="24"/>
          <w:szCs w:val="24"/>
        </w:rPr>
        <w:t xml:space="preserve"> на обучающегося по формированию общих компетенций в период прохождения практики; полноты и своевременности представления </w:t>
      </w:r>
      <w:r w:rsidRPr="006A0A3A">
        <w:rPr>
          <w:b/>
          <w:sz w:val="24"/>
          <w:szCs w:val="24"/>
        </w:rPr>
        <w:t>дневника</w:t>
      </w:r>
      <w:r w:rsidRPr="006A0A3A">
        <w:rPr>
          <w:sz w:val="24"/>
          <w:szCs w:val="24"/>
        </w:rPr>
        <w:t xml:space="preserve"> и </w:t>
      </w:r>
      <w:r w:rsidRPr="006A0A3A">
        <w:rPr>
          <w:b/>
          <w:sz w:val="24"/>
          <w:szCs w:val="24"/>
        </w:rPr>
        <w:t>отчета</w:t>
      </w:r>
      <w:r w:rsidRPr="006A0A3A">
        <w:rPr>
          <w:sz w:val="24"/>
          <w:szCs w:val="24"/>
        </w:rPr>
        <w:t xml:space="preserve"> по практике в соответствии с индивидуальным заданием на практику.</w:t>
      </w:r>
      <w:proofErr w:type="gramEnd"/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 xml:space="preserve">Оценка </w:t>
      </w:r>
      <w:r w:rsidRPr="006A0A3A">
        <w:rPr>
          <w:b/>
          <w:sz w:val="24"/>
          <w:szCs w:val="24"/>
        </w:rPr>
        <w:t>«отлично»</w:t>
      </w:r>
      <w:r w:rsidRPr="006A0A3A">
        <w:rPr>
          <w:sz w:val="24"/>
          <w:szCs w:val="24"/>
        </w:rPr>
        <w:t xml:space="preserve"> ставится, если студент: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дает правильные формулировки, точные определения терминов;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обнаруживает полное понимание материала и может дать обоснованный ответ;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приводит необходимые примеры (может самостоятельно подобрать из практики);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свободно владеет речью, связно и последовательно излагает материал;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знает особенности производства на месте прохождения практики, свободно в нем ориентируется.</w:t>
      </w:r>
    </w:p>
    <w:p w:rsidR="006A0A3A" w:rsidRPr="00FA22D5" w:rsidRDefault="006A0A3A" w:rsidP="006A0A3A">
      <w:pPr>
        <w:pStyle w:val="a7"/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 xml:space="preserve">Оценка </w:t>
      </w:r>
      <w:r w:rsidRPr="00FA22D5">
        <w:rPr>
          <w:b/>
          <w:sz w:val="24"/>
        </w:rPr>
        <w:t>«хорошо»</w:t>
      </w:r>
      <w:r w:rsidRPr="00FA22D5">
        <w:rPr>
          <w:sz w:val="24"/>
        </w:rPr>
        <w:t xml:space="preserve"> ставится, если студент: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дает ответ в целом удовлетворяющий требованиям оценки «отлично», но допускает единичные ошибки, неточности, которые может исправить самостоятельно после замечания.</w:t>
      </w: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 xml:space="preserve">Оценка </w:t>
      </w:r>
      <w:r w:rsidRPr="006A0A3A">
        <w:rPr>
          <w:b/>
          <w:sz w:val="24"/>
          <w:szCs w:val="24"/>
        </w:rPr>
        <w:t>«удовлетворительно»</w:t>
      </w:r>
      <w:r w:rsidRPr="006A0A3A">
        <w:rPr>
          <w:sz w:val="24"/>
          <w:szCs w:val="24"/>
        </w:rPr>
        <w:t xml:space="preserve"> ставится, если студент: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знает и понимает особенности места прохождения практики, но допускает неточности в формулировках, ошибки в определении терминов, которые частично искажают смысл определения;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излагает материал недостаточно связно, отсутствует система в изложении материала;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может ответить на наводящие вопросы;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знает источники информации на месте прохождения практики.</w:t>
      </w: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 xml:space="preserve">Оценка </w:t>
      </w:r>
      <w:r w:rsidRPr="006A0A3A">
        <w:rPr>
          <w:b/>
          <w:sz w:val="24"/>
          <w:szCs w:val="24"/>
        </w:rPr>
        <w:t>«неудовлетворительно»</w:t>
      </w:r>
      <w:r w:rsidRPr="006A0A3A">
        <w:rPr>
          <w:sz w:val="24"/>
          <w:szCs w:val="24"/>
        </w:rPr>
        <w:t xml:space="preserve"> ставится, если студент: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имеет знания поверхностные и отрывистые;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допускает ошибки в определении терминов, которые полностью искажают смысл определения;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затрудняется в ответе на дополнительные, наводящие вопросы;</w:t>
      </w:r>
    </w:p>
    <w:p w:rsidR="006A0A3A" w:rsidRPr="00FA22D5" w:rsidRDefault="006A0A3A" w:rsidP="006A0A3A">
      <w:pPr>
        <w:pStyle w:val="a7"/>
        <w:numPr>
          <w:ilvl w:val="0"/>
          <w:numId w:val="18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не знает основные источники информации на месте прохождения практики.</w:t>
      </w:r>
    </w:p>
    <w:p w:rsidR="006A0A3A" w:rsidRPr="006A0A3A" w:rsidRDefault="006A0A3A" w:rsidP="006A0A3A">
      <w:pPr>
        <w:spacing w:line="312" w:lineRule="auto"/>
        <w:ind w:firstLine="709"/>
        <w:jc w:val="both"/>
        <w:rPr>
          <w:sz w:val="24"/>
          <w:szCs w:val="24"/>
        </w:rPr>
      </w:pPr>
      <w:r w:rsidRPr="006A0A3A">
        <w:rPr>
          <w:sz w:val="24"/>
          <w:szCs w:val="24"/>
        </w:rPr>
        <w:t>Критериями оценки за практику являются также:</w:t>
      </w:r>
    </w:p>
    <w:p w:rsidR="006A0A3A" w:rsidRPr="00FA22D5" w:rsidRDefault="006A0A3A" w:rsidP="006A0A3A">
      <w:pPr>
        <w:pStyle w:val="a7"/>
        <w:numPr>
          <w:ilvl w:val="0"/>
          <w:numId w:val="19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производственная дисциплина студента во время практики;</w:t>
      </w:r>
    </w:p>
    <w:p w:rsidR="006A0A3A" w:rsidRPr="00FA22D5" w:rsidRDefault="006A0A3A" w:rsidP="006A0A3A">
      <w:pPr>
        <w:pStyle w:val="a7"/>
        <w:numPr>
          <w:ilvl w:val="0"/>
          <w:numId w:val="19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качество выполнения отчета;</w:t>
      </w:r>
    </w:p>
    <w:p w:rsidR="006A0A3A" w:rsidRPr="00FA22D5" w:rsidRDefault="006A0A3A" w:rsidP="006A0A3A">
      <w:pPr>
        <w:pStyle w:val="a7"/>
        <w:numPr>
          <w:ilvl w:val="0"/>
          <w:numId w:val="19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качество и полнота сбора материалов к ВКР;</w:t>
      </w:r>
    </w:p>
    <w:p w:rsidR="006A0A3A" w:rsidRPr="00FA22D5" w:rsidRDefault="006A0A3A" w:rsidP="006A0A3A">
      <w:pPr>
        <w:pStyle w:val="a7"/>
        <w:numPr>
          <w:ilvl w:val="0"/>
          <w:numId w:val="19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оценка руководителя практики от предприятия.</w:t>
      </w:r>
    </w:p>
    <w:p w:rsidR="006A0A3A" w:rsidRPr="006A0A3A" w:rsidRDefault="006A0A3A" w:rsidP="006A0A3A">
      <w:pPr>
        <w:pStyle w:val="1"/>
        <w:spacing w:line="312" w:lineRule="auto"/>
        <w:ind w:firstLine="709"/>
        <w:jc w:val="center"/>
        <w:rPr>
          <w:b/>
          <w:sz w:val="28"/>
          <w:szCs w:val="28"/>
        </w:rPr>
      </w:pPr>
      <w:r w:rsidRPr="00C67BC2">
        <w:br w:type="page"/>
      </w:r>
      <w:bookmarkStart w:id="2" w:name="_Toc62563122"/>
      <w:r w:rsidRPr="006A0A3A">
        <w:rPr>
          <w:b/>
          <w:sz w:val="28"/>
          <w:szCs w:val="28"/>
        </w:rPr>
        <w:lastRenderedPageBreak/>
        <w:t>МЕТОДИЧЕСКИЕ РЕКОМЕНДАЦИИ</w:t>
      </w:r>
      <w:bookmarkEnd w:id="2"/>
    </w:p>
    <w:p w:rsidR="006A0A3A" w:rsidRPr="006A0A3A" w:rsidRDefault="006A0A3A" w:rsidP="006A0A3A">
      <w:pPr>
        <w:widowControl w:val="0"/>
        <w:spacing w:line="312" w:lineRule="auto"/>
        <w:ind w:firstLine="709"/>
        <w:contextualSpacing/>
        <w:jc w:val="both"/>
        <w:rPr>
          <w:sz w:val="24"/>
          <w:szCs w:val="24"/>
        </w:rPr>
      </w:pPr>
      <w:r w:rsidRPr="006A0A3A">
        <w:rPr>
          <w:sz w:val="24"/>
          <w:szCs w:val="24"/>
        </w:rPr>
        <w:t xml:space="preserve">Программа и порядок проведения практики студентов ГБПОУ «СГХТ» специальности </w:t>
      </w:r>
      <w:r>
        <w:rPr>
          <w:b/>
          <w:sz w:val="24"/>
          <w:szCs w:val="24"/>
        </w:rPr>
        <w:t>22.02.02  Металлургия цветных металлов</w:t>
      </w:r>
      <w:r w:rsidRPr="006A0A3A">
        <w:rPr>
          <w:b/>
          <w:i/>
          <w:sz w:val="24"/>
          <w:szCs w:val="24"/>
        </w:rPr>
        <w:t xml:space="preserve"> </w:t>
      </w:r>
      <w:r w:rsidRPr="006A0A3A">
        <w:rPr>
          <w:sz w:val="24"/>
          <w:szCs w:val="24"/>
        </w:rPr>
        <w:t>соответствуют требованиям следующих нормативно-правовых документов:</w:t>
      </w:r>
    </w:p>
    <w:p w:rsidR="006A0A3A" w:rsidRPr="00A916EC" w:rsidRDefault="006A0A3A" w:rsidP="006A0A3A">
      <w:pPr>
        <w:pStyle w:val="a7"/>
        <w:numPr>
          <w:ilvl w:val="0"/>
          <w:numId w:val="5"/>
        </w:numPr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Pr="00A916EC">
        <w:rPr>
          <w:color w:val="333333"/>
          <w:sz w:val="24"/>
          <w:szCs w:val="24"/>
          <w:shd w:val="clear" w:color="auto" w:fill="FFFFFF"/>
        </w:rPr>
        <w:t xml:space="preserve"> 8 статьи 13 Федерального закона от 29 декабря 2012г. № 273-ФЗ «Об образовании в Российской Федерации» (Собрание законодательства Российской Федерации, 2012 г. № 53, ст. 7598)</w:t>
      </w:r>
    </w:p>
    <w:p w:rsidR="006A0A3A" w:rsidRPr="00A916EC" w:rsidRDefault="006A0A3A" w:rsidP="006A0A3A">
      <w:pPr>
        <w:pStyle w:val="a7"/>
        <w:numPr>
          <w:ilvl w:val="0"/>
          <w:numId w:val="5"/>
        </w:numPr>
        <w:spacing w:line="312" w:lineRule="auto"/>
        <w:ind w:left="0" w:firstLine="709"/>
        <w:jc w:val="both"/>
        <w:rPr>
          <w:sz w:val="24"/>
          <w:szCs w:val="24"/>
        </w:rPr>
      </w:pPr>
      <w:r w:rsidRPr="00A916EC">
        <w:rPr>
          <w:color w:val="333333"/>
          <w:sz w:val="24"/>
          <w:szCs w:val="24"/>
          <w:shd w:val="clear" w:color="auto" w:fill="FFFFFF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05 августа 2020 года № 885/390 от 11 сентября 2020 года (зарегистрировано в Минюсте России 11.09.2020 года № 59778) «О практической подготовке </w:t>
      </w:r>
      <w:proofErr w:type="gramStart"/>
      <w:r w:rsidRPr="00A916EC">
        <w:rPr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A916EC">
        <w:rPr>
          <w:color w:val="333333"/>
          <w:sz w:val="24"/>
          <w:szCs w:val="24"/>
          <w:shd w:val="clear" w:color="auto" w:fill="FFFFFF"/>
        </w:rPr>
        <w:t>»</w:t>
      </w:r>
    </w:p>
    <w:p w:rsidR="006A0A3A" w:rsidRPr="00A916EC" w:rsidRDefault="006A0A3A" w:rsidP="006A0A3A">
      <w:pPr>
        <w:pStyle w:val="a7"/>
        <w:numPr>
          <w:ilvl w:val="0"/>
          <w:numId w:val="5"/>
        </w:numPr>
        <w:spacing w:line="312" w:lineRule="auto"/>
        <w:ind w:left="0" w:firstLine="709"/>
        <w:jc w:val="both"/>
        <w:rPr>
          <w:sz w:val="24"/>
          <w:szCs w:val="24"/>
        </w:rPr>
      </w:pPr>
      <w:r w:rsidRPr="00A916EC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(далее </w:t>
      </w:r>
      <w:r w:rsidRPr="00A916EC">
        <w:rPr>
          <w:b/>
          <w:sz w:val="24"/>
          <w:szCs w:val="24"/>
        </w:rPr>
        <w:t>–</w:t>
      </w:r>
      <w:r w:rsidRPr="00A916EC">
        <w:rPr>
          <w:sz w:val="24"/>
          <w:szCs w:val="24"/>
        </w:rPr>
        <w:t xml:space="preserve"> ФГОС СПО) специальности </w:t>
      </w:r>
      <w:r>
        <w:rPr>
          <w:b/>
          <w:sz w:val="24"/>
          <w:szCs w:val="24"/>
        </w:rPr>
        <w:t>22.02.02  Металлургия цветных металлов</w:t>
      </w:r>
      <w:r w:rsidRPr="006A0A3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A916EC">
        <w:rPr>
          <w:sz w:val="24"/>
          <w:szCs w:val="24"/>
        </w:rPr>
        <w:t xml:space="preserve">Приказ Министерства образования и </w:t>
      </w:r>
      <w:r>
        <w:rPr>
          <w:sz w:val="24"/>
          <w:szCs w:val="24"/>
        </w:rPr>
        <w:t>науки Российской Федерации от 21</w:t>
      </w:r>
      <w:r w:rsidRPr="00A916EC">
        <w:rPr>
          <w:sz w:val="24"/>
          <w:szCs w:val="24"/>
        </w:rPr>
        <w:t>.0</w:t>
      </w:r>
      <w:r>
        <w:rPr>
          <w:sz w:val="24"/>
          <w:szCs w:val="24"/>
        </w:rPr>
        <w:t>4.2014 № 356</w:t>
      </w:r>
      <w:r w:rsidRPr="00A916EC">
        <w:rPr>
          <w:sz w:val="24"/>
          <w:szCs w:val="24"/>
        </w:rPr>
        <w:t>);</w:t>
      </w:r>
    </w:p>
    <w:p w:rsidR="006A0A3A" w:rsidRPr="00A916EC" w:rsidRDefault="006A0A3A" w:rsidP="006A0A3A">
      <w:pPr>
        <w:pStyle w:val="a7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000000"/>
          <w:sz w:val="24"/>
          <w:szCs w:val="24"/>
        </w:rPr>
      </w:pPr>
      <w:r w:rsidRPr="00A916EC">
        <w:rPr>
          <w:color w:val="000000"/>
          <w:sz w:val="24"/>
          <w:szCs w:val="24"/>
          <w:shd w:val="clear" w:color="auto" w:fill="FFFFFF"/>
        </w:rPr>
        <w:t>Положением о практической подготовке  обучающихся, осваивающих программы подготовки специалистов среднего звена</w:t>
      </w:r>
      <w:r>
        <w:rPr>
          <w:color w:val="000000"/>
          <w:sz w:val="24"/>
          <w:szCs w:val="24"/>
          <w:shd w:val="clear" w:color="auto" w:fill="FFFFFF"/>
        </w:rPr>
        <w:t xml:space="preserve"> (основные профессиональные образовательные программы)</w:t>
      </w:r>
      <w:r w:rsidRPr="00A916EC">
        <w:rPr>
          <w:color w:val="000000"/>
          <w:sz w:val="24"/>
          <w:szCs w:val="24"/>
          <w:shd w:val="clear" w:color="auto" w:fill="FFFFFF"/>
        </w:rPr>
        <w:t xml:space="preserve"> в ГБПОУ «СГХТ»</w:t>
      </w:r>
    </w:p>
    <w:p w:rsidR="006A0A3A" w:rsidRPr="00A916EC" w:rsidRDefault="006A0A3A" w:rsidP="006A0A3A">
      <w:pPr>
        <w:pStyle w:val="a7"/>
        <w:numPr>
          <w:ilvl w:val="0"/>
          <w:numId w:val="5"/>
        </w:numPr>
        <w:spacing w:line="312" w:lineRule="auto"/>
        <w:ind w:left="0" w:firstLine="709"/>
        <w:jc w:val="both"/>
        <w:rPr>
          <w:sz w:val="24"/>
          <w:szCs w:val="24"/>
        </w:rPr>
      </w:pPr>
      <w:r w:rsidRPr="00A916EC">
        <w:rPr>
          <w:sz w:val="24"/>
          <w:szCs w:val="24"/>
        </w:rPr>
        <w:t>Трудовой кодекс РФ.</w:t>
      </w:r>
    </w:p>
    <w:p w:rsidR="006A0A3A" w:rsidRPr="00FA22D5" w:rsidRDefault="006A0A3A" w:rsidP="006A0A3A">
      <w:pPr>
        <w:pStyle w:val="a7"/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Практика включает следующие этапы:</w:t>
      </w:r>
    </w:p>
    <w:p w:rsidR="006A0A3A" w:rsidRPr="00FA22D5" w:rsidRDefault="006A0A3A" w:rsidP="006A0A3A">
      <w:pPr>
        <w:pStyle w:val="a7"/>
        <w:numPr>
          <w:ilvl w:val="0"/>
          <w:numId w:val="6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учебная;</w:t>
      </w:r>
    </w:p>
    <w:p w:rsidR="006A0A3A" w:rsidRPr="00FA22D5" w:rsidRDefault="006A0A3A" w:rsidP="006A0A3A">
      <w:pPr>
        <w:pStyle w:val="a7"/>
        <w:numPr>
          <w:ilvl w:val="0"/>
          <w:numId w:val="6"/>
        </w:numPr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производственная:</w:t>
      </w:r>
    </w:p>
    <w:p w:rsidR="006A0A3A" w:rsidRPr="00FA22D5" w:rsidRDefault="006A0A3A" w:rsidP="006A0A3A">
      <w:pPr>
        <w:pStyle w:val="a7"/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- по профилю специальности;</w:t>
      </w:r>
    </w:p>
    <w:p w:rsidR="006A0A3A" w:rsidRPr="00FA22D5" w:rsidRDefault="006A0A3A" w:rsidP="006A0A3A">
      <w:pPr>
        <w:pStyle w:val="a7"/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- преддипломная.</w:t>
      </w:r>
    </w:p>
    <w:p w:rsidR="006A0A3A" w:rsidRPr="00FA22D5" w:rsidRDefault="006A0A3A" w:rsidP="006A0A3A">
      <w:pPr>
        <w:pStyle w:val="a7"/>
        <w:spacing w:line="312" w:lineRule="auto"/>
        <w:ind w:left="0" w:firstLine="709"/>
        <w:jc w:val="both"/>
        <w:rPr>
          <w:sz w:val="24"/>
        </w:rPr>
      </w:pPr>
      <w:r w:rsidRPr="00FA22D5">
        <w:rPr>
          <w:color w:val="000000"/>
          <w:sz w:val="24"/>
        </w:rPr>
        <w:t>Методическое обеспечение практики разрабатывается предметно-цикловыми комиссиями, ответственными за проведение практик специальности.</w:t>
      </w:r>
      <w:r w:rsidRPr="00FA22D5">
        <w:rPr>
          <w:rFonts w:eastAsia="Calibri"/>
          <w:sz w:val="24"/>
        </w:rPr>
        <w:t xml:space="preserve"> </w:t>
      </w:r>
      <w:r w:rsidRPr="00FA22D5">
        <w:rPr>
          <w:color w:val="000000"/>
          <w:sz w:val="24"/>
        </w:rPr>
        <w:t>Программы практики являются составной частью ППССЗ.</w:t>
      </w:r>
      <w:r w:rsidRPr="00FA22D5">
        <w:rPr>
          <w:rFonts w:eastAsia="Calibri"/>
          <w:sz w:val="24"/>
        </w:rPr>
        <w:t xml:space="preserve"> </w:t>
      </w:r>
      <w:r w:rsidRPr="00FA22D5">
        <w:rPr>
          <w:color w:val="000000"/>
          <w:sz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модулей, предусмотренных ФГОС СПО по специальности.</w:t>
      </w:r>
      <w:r w:rsidRPr="00FA22D5">
        <w:rPr>
          <w:sz w:val="24"/>
        </w:rPr>
        <w:t xml:space="preserve"> </w:t>
      </w:r>
    </w:p>
    <w:p w:rsidR="006A0A3A" w:rsidRDefault="006A0A3A" w:rsidP="006A0A3A">
      <w:pPr>
        <w:pStyle w:val="a7"/>
        <w:spacing w:line="312" w:lineRule="auto"/>
        <w:ind w:left="0" w:firstLine="709"/>
        <w:jc w:val="both"/>
        <w:rPr>
          <w:sz w:val="24"/>
        </w:rPr>
      </w:pPr>
      <w:r w:rsidRPr="00FA22D5">
        <w:rPr>
          <w:sz w:val="24"/>
        </w:rPr>
        <w:t>Практика проводится в организациях и предприятиях различных организационно-правовых форм согласно календарному учебному графику учебного процесса, программ практик на основе договоров.</w:t>
      </w:r>
    </w:p>
    <w:p w:rsidR="00D706FC" w:rsidRDefault="00D706FC" w:rsidP="006A0A3A">
      <w:pPr>
        <w:pStyle w:val="a7"/>
        <w:spacing w:line="312" w:lineRule="auto"/>
        <w:ind w:left="0" w:firstLine="709"/>
        <w:jc w:val="both"/>
        <w:rPr>
          <w:sz w:val="24"/>
        </w:rPr>
      </w:pPr>
    </w:p>
    <w:p w:rsidR="00B779C9" w:rsidRPr="00D706FC" w:rsidRDefault="00D706FC" w:rsidP="006A0A3A">
      <w:pPr>
        <w:ind w:firstLine="567"/>
        <w:jc w:val="both"/>
        <w:rPr>
          <w:b/>
        </w:rPr>
      </w:pPr>
      <w:r w:rsidRPr="00D706FC">
        <w:rPr>
          <w:b/>
        </w:rPr>
        <w:t xml:space="preserve">1. </w:t>
      </w:r>
      <w:r w:rsidR="00B779C9" w:rsidRPr="00D706FC">
        <w:rPr>
          <w:b/>
        </w:rPr>
        <w:t>Цели и задачи практики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  <w:rPr>
          <w:sz w:val="24"/>
          <w:szCs w:val="24"/>
          <w:lang w:eastAsia="en-US" w:bidi="en-US"/>
        </w:rPr>
      </w:pPr>
      <w:r w:rsidRPr="00D706FC">
        <w:rPr>
          <w:sz w:val="24"/>
          <w:szCs w:val="24"/>
          <w:lang w:eastAsia="en-US" w:bidi="en-US"/>
        </w:rPr>
        <w:t xml:space="preserve">Практика имеет целью комплексное освоение </w:t>
      </w:r>
      <w:proofErr w:type="gramStart"/>
      <w:r w:rsidRPr="00D706FC">
        <w:rPr>
          <w:sz w:val="24"/>
          <w:szCs w:val="24"/>
          <w:lang w:eastAsia="en-US" w:bidi="en-US"/>
        </w:rPr>
        <w:t>обучающимися</w:t>
      </w:r>
      <w:proofErr w:type="gramEnd"/>
      <w:r w:rsidRPr="00D706FC">
        <w:rPr>
          <w:sz w:val="24"/>
          <w:szCs w:val="24"/>
          <w:lang w:eastAsia="en-US" w:bidi="en-US"/>
        </w:rPr>
        <w:t xml:space="preserve">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37"/>
        <w:jc w:val="both"/>
        <w:rPr>
          <w:iCs/>
          <w:sz w:val="24"/>
          <w:szCs w:val="24"/>
          <w:lang w:eastAsia="en-US" w:bidi="en-US"/>
        </w:rPr>
      </w:pPr>
      <w:r w:rsidRPr="00D706FC">
        <w:rPr>
          <w:sz w:val="24"/>
          <w:szCs w:val="24"/>
        </w:rPr>
        <w:t xml:space="preserve">Согласно ФГОС СПО специальности </w:t>
      </w:r>
      <w:r w:rsidRPr="00D706FC">
        <w:rPr>
          <w:b/>
          <w:sz w:val="24"/>
          <w:szCs w:val="24"/>
        </w:rPr>
        <w:t xml:space="preserve">22.02.02 Металлургия цветных металлов </w:t>
      </w:r>
      <w:r w:rsidRPr="00D706FC">
        <w:rPr>
          <w:sz w:val="24"/>
          <w:szCs w:val="24"/>
        </w:rPr>
        <w:t>т</w:t>
      </w:r>
      <w:r w:rsidRPr="00D706FC">
        <w:rPr>
          <w:bCs/>
          <w:sz w:val="24"/>
          <w:szCs w:val="24"/>
          <w:lang w:eastAsia="en-US" w:bidi="en-US"/>
        </w:rPr>
        <w:t xml:space="preserve">ехник </w:t>
      </w:r>
      <w:r w:rsidRPr="00D706FC">
        <w:rPr>
          <w:sz w:val="24"/>
          <w:szCs w:val="24"/>
          <w:lang w:eastAsia="en-US" w:bidi="en-US"/>
        </w:rPr>
        <w:t xml:space="preserve">должен обладать общими </w:t>
      </w:r>
      <w:r w:rsidRPr="00D706FC">
        <w:rPr>
          <w:iCs/>
          <w:sz w:val="24"/>
          <w:szCs w:val="24"/>
          <w:lang w:eastAsia="en-US" w:bidi="en-US"/>
        </w:rPr>
        <w:t>компетенциями, включающими способность: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1. </w:t>
      </w:r>
      <w:r w:rsidRPr="00D706FC">
        <w:rPr>
          <w:sz w:val="24"/>
          <w:szCs w:val="24"/>
          <w:lang w:eastAsia="en-US" w:bidi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lastRenderedPageBreak/>
        <w:t xml:space="preserve">ОК 2. </w:t>
      </w:r>
      <w:r w:rsidRPr="00D706FC">
        <w:rPr>
          <w:sz w:val="24"/>
          <w:szCs w:val="24"/>
          <w:lang w:eastAsia="en-US" w:bidi="en-US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3. </w:t>
      </w:r>
      <w:r w:rsidRPr="00D706FC">
        <w:rPr>
          <w:sz w:val="24"/>
          <w:szCs w:val="24"/>
          <w:lang w:eastAsia="en-US" w:bidi="en-US"/>
        </w:rPr>
        <w:t>Принимать решения в стандартных и нестандартных ситуациях и нести за них ответственность.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4. </w:t>
      </w:r>
      <w:r w:rsidRPr="00D706FC">
        <w:rPr>
          <w:sz w:val="24"/>
          <w:szCs w:val="24"/>
          <w:lang w:eastAsia="en-US" w:bidi="en-US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5. </w:t>
      </w:r>
      <w:r w:rsidRPr="00D706FC">
        <w:rPr>
          <w:sz w:val="24"/>
          <w:szCs w:val="24"/>
          <w:lang w:eastAsia="en-US" w:bidi="en-US"/>
        </w:rPr>
        <w:t>Использовать информационно-коммуникационные технологии в профессиональной деятельности.</w:t>
      </w:r>
    </w:p>
    <w:p w:rsidR="00B779C9" w:rsidRPr="00D706FC" w:rsidRDefault="00B779C9" w:rsidP="00D70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6. </w:t>
      </w:r>
      <w:r w:rsidRPr="00D706FC">
        <w:rPr>
          <w:sz w:val="24"/>
          <w:szCs w:val="24"/>
          <w:lang w:eastAsia="en-US" w:bidi="en-US"/>
        </w:rPr>
        <w:t>Работать в коллективе и команде, эффективно общаться с коллегами, руководством, потребителями.</w:t>
      </w:r>
    </w:p>
    <w:p w:rsidR="00B779C9" w:rsidRPr="00D706FC" w:rsidRDefault="00B779C9" w:rsidP="00B779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7. </w:t>
      </w:r>
      <w:r w:rsidRPr="00D706FC">
        <w:rPr>
          <w:sz w:val="24"/>
          <w:szCs w:val="24"/>
          <w:lang w:eastAsia="en-US" w:bidi="en-US"/>
        </w:rPr>
        <w:t>Брать на себя ответственность за работу членов команды (подчиненных), результат выполнения заданий.</w:t>
      </w:r>
    </w:p>
    <w:p w:rsidR="00B779C9" w:rsidRPr="00D706FC" w:rsidRDefault="00B779C9" w:rsidP="00B779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8. </w:t>
      </w:r>
      <w:r w:rsidRPr="00D706FC">
        <w:rPr>
          <w:sz w:val="24"/>
          <w:szCs w:val="24"/>
          <w:lang w:eastAsia="en-US" w:bidi="en-US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79C9" w:rsidRPr="00D706FC" w:rsidRDefault="00B779C9" w:rsidP="00B779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 xml:space="preserve">ОК 9. </w:t>
      </w:r>
      <w:r w:rsidRPr="00D706FC">
        <w:rPr>
          <w:sz w:val="24"/>
          <w:szCs w:val="24"/>
          <w:lang w:eastAsia="en-US" w:bidi="en-US"/>
        </w:rPr>
        <w:t>Ориентироваться в условиях частой смены технологий в профессиональной деятельности.</w:t>
      </w:r>
    </w:p>
    <w:p w:rsidR="00B779C9" w:rsidRPr="00D706FC" w:rsidRDefault="00B779C9" w:rsidP="00B779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  <w:lang w:eastAsia="en-US" w:bidi="en-US"/>
        </w:rPr>
      </w:pPr>
      <w:r w:rsidRPr="00D706FC">
        <w:rPr>
          <w:b/>
          <w:sz w:val="24"/>
          <w:szCs w:val="24"/>
          <w:lang w:eastAsia="en-US" w:bidi="en-US"/>
        </w:rPr>
        <w:t>Учебная практика</w:t>
      </w:r>
      <w:r w:rsidRPr="00D706FC">
        <w:rPr>
          <w:sz w:val="24"/>
          <w:szCs w:val="24"/>
          <w:lang w:eastAsia="en-US" w:bidi="en-US"/>
        </w:rPr>
        <w:t xml:space="preserve">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B779C9" w:rsidRPr="00D706FC" w:rsidRDefault="00B779C9" w:rsidP="00B779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4"/>
          <w:szCs w:val="24"/>
        </w:rPr>
      </w:pPr>
      <w:r w:rsidRPr="00D706FC">
        <w:rPr>
          <w:b/>
          <w:color w:val="000000"/>
          <w:sz w:val="24"/>
          <w:szCs w:val="24"/>
        </w:rPr>
        <w:t>Практика по профилю специальности</w:t>
      </w:r>
      <w:r w:rsidRPr="00D706FC">
        <w:rPr>
          <w:color w:val="000000"/>
          <w:sz w:val="24"/>
          <w:szCs w:val="24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</w:t>
      </w:r>
      <w:r w:rsidRPr="00D706FC">
        <w:rPr>
          <w:color w:val="000000"/>
          <w:sz w:val="24"/>
          <w:szCs w:val="24"/>
          <w:u w:val="single"/>
        </w:rPr>
        <w:t>по каждому из видов профессиональной деятельности</w:t>
      </w:r>
      <w:r w:rsidRPr="00D706FC">
        <w:rPr>
          <w:color w:val="000000"/>
          <w:sz w:val="24"/>
          <w:szCs w:val="24"/>
        </w:rPr>
        <w:t>, предусмотренных ФГОС СПО по специальности.</w:t>
      </w:r>
    </w:p>
    <w:p w:rsidR="00B779C9" w:rsidRPr="00D706FC" w:rsidRDefault="00B779C9" w:rsidP="00B779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4"/>
          <w:szCs w:val="24"/>
        </w:rPr>
      </w:pPr>
      <w:r w:rsidRPr="00D706FC">
        <w:rPr>
          <w:b/>
          <w:color w:val="000000"/>
          <w:sz w:val="24"/>
          <w:szCs w:val="24"/>
        </w:rPr>
        <w:t>Преддипломная практика</w:t>
      </w:r>
      <w:r w:rsidRPr="00D706FC">
        <w:rPr>
          <w:color w:val="000000"/>
          <w:sz w:val="24"/>
          <w:szCs w:val="24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779C9" w:rsidRPr="00D706FC" w:rsidRDefault="00D706FC" w:rsidP="00D706FC">
      <w:pPr>
        <w:pStyle w:val="a7"/>
        <w:tabs>
          <w:tab w:val="left" w:pos="8280"/>
        </w:tabs>
        <w:ind w:left="360"/>
        <w:jc w:val="both"/>
        <w:rPr>
          <w:sz w:val="24"/>
          <w:szCs w:val="24"/>
        </w:rPr>
      </w:pPr>
      <w:r w:rsidRPr="00D706FC">
        <w:rPr>
          <w:sz w:val="24"/>
          <w:szCs w:val="24"/>
        </w:rPr>
        <w:tab/>
      </w:r>
    </w:p>
    <w:p w:rsidR="00B779C9" w:rsidRPr="00D706FC" w:rsidRDefault="00D706FC" w:rsidP="00D706FC">
      <w:pPr>
        <w:spacing w:after="200" w:line="276" w:lineRule="auto"/>
        <w:ind w:left="360"/>
        <w:jc w:val="both"/>
        <w:rPr>
          <w:b/>
        </w:rPr>
      </w:pPr>
      <w:r w:rsidRPr="00D706FC">
        <w:rPr>
          <w:b/>
        </w:rPr>
        <w:t xml:space="preserve">2. </w:t>
      </w:r>
      <w:r w:rsidR="00B779C9" w:rsidRPr="00D706FC">
        <w:rPr>
          <w:b/>
        </w:rPr>
        <w:t>Организация практики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Общее руководство практикой осуществляет заместитель директора по учебно-производственной работе. Организационное руководство практикой студентов группы осуществляет руководитель практики от техникума, из числа преподавателей, ведущих соответствующий профессиональный модуль. Методическое обеспечение практики разрабатывается предметно-цикловыми комиссиями, ответственными за проведение практик специальности, и утверждается методическим советом техникума.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</w:rPr>
        <w:t xml:space="preserve">Сроки проведения практики </w:t>
      </w:r>
      <w:r w:rsidRPr="00D706FC">
        <w:rPr>
          <w:color w:val="000000"/>
          <w:sz w:val="24"/>
          <w:szCs w:val="24"/>
        </w:rPr>
        <w:t>устанавливаются в соответствии с рабочим учебным планом и годовым графиком учебного процесса с учетом теоретической подготовленности студентов.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Местами учебной и производственной практики могут быть предприятия различных форм собственности Пермского региона в соответствии со специальностью студентов.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Оплата труда студентов в период производственной практики при выполнении ими производительного труда осуществляется в порядке, предусмотренном законодательством Российской Федерации для организаций соответствующей отрасли.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</w:rPr>
        <w:t xml:space="preserve">Заключение договоров </w:t>
      </w:r>
      <w:r w:rsidRPr="00D706FC">
        <w:rPr>
          <w:color w:val="000000"/>
          <w:sz w:val="24"/>
          <w:szCs w:val="24"/>
        </w:rPr>
        <w:t>о прохождении производственной практики студентов с соответствующими организациями (предприятиями) осуществляет администрация техникума.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Если с организацией (предприятием) заключено трехстороннее соглашение о подготовке специалиста или ученический договор, то студент проходит практику в данной организации (предприятии) в соответствии с договором.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lastRenderedPageBreak/>
        <w:t>Распределение студентов по местам прохождения производственной практики оформляется приказом по техникуму.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С момента зачисления студентов в период производственной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 Кроме того, на студентов, зачисленных на рабочие должности, распространяется трудовое законодательство РФ.</w:t>
      </w:r>
    </w:p>
    <w:p w:rsidR="00B779C9" w:rsidRPr="00D706FC" w:rsidRDefault="00B779C9" w:rsidP="00B779C9">
      <w:pPr>
        <w:pStyle w:val="a7"/>
        <w:ind w:left="0"/>
        <w:jc w:val="both"/>
        <w:rPr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  <w:u w:val="single"/>
        </w:rPr>
        <w:t>До начала</w:t>
      </w:r>
      <w:r w:rsidRPr="00D706FC">
        <w:rPr>
          <w:iCs/>
          <w:color w:val="000000"/>
          <w:sz w:val="24"/>
          <w:szCs w:val="24"/>
        </w:rPr>
        <w:t xml:space="preserve"> прохождения производственной практики </w:t>
      </w:r>
      <w:r w:rsidRPr="00D706FC">
        <w:rPr>
          <w:b/>
          <w:iCs/>
          <w:color w:val="000000"/>
          <w:sz w:val="24"/>
          <w:szCs w:val="24"/>
        </w:rPr>
        <w:t>студент обязан</w:t>
      </w:r>
      <w:r w:rsidRPr="00D706FC">
        <w:rPr>
          <w:iCs/>
          <w:color w:val="000000"/>
          <w:sz w:val="24"/>
          <w:szCs w:val="24"/>
        </w:rPr>
        <w:t>: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 xml:space="preserve">– не позднее чем за месяц до начала практики согласовать место прохождения практики с зам. директора по </w:t>
      </w:r>
      <w:proofErr w:type="gramStart"/>
      <w:r w:rsidRPr="00D706FC">
        <w:rPr>
          <w:color w:val="000000"/>
          <w:sz w:val="24"/>
          <w:szCs w:val="24"/>
        </w:rPr>
        <w:t>УПР</w:t>
      </w:r>
      <w:proofErr w:type="gramEnd"/>
      <w:r w:rsidRPr="00D706FC">
        <w:rPr>
          <w:color w:val="000000"/>
          <w:sz w:val="24"/>
          <w:szCs w:val="24"/>
        </w:rPr>
        <w:t xml:space="preserve"> и познакомиться с программой практики у </w:t>
      </w:r>
      <w:r w:rsidRPr="00D706FC">
        <w:rPr>
          <w:iCs/>
          <w:color w:val="000000"/>
          <w:sz w:val="24"/>
          <w:szCs w:val="24"/>
        </w:rPr>
        <w:t>преподавателя – руководителя практики</w:t>
      </w:r>
      <w:r w:rsidRPr="00D706FC">
        <w:rPr>
          <w:color w:val="000000"/>
          <w:sz w:val="24"/>
          <w:szCs w:val="24"/>
        </w:rPr>
        <w:t>;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– посетить организационное собрание, получить задание, дневник прохождения практики, требования к отчету;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– подписать договор о прохождении практики на принимающем предприятии (организации) и вернуть один экземпляр договора в техникум (в случае его заключения).</w:t>
      </w:r>
    </w:p>
    <w:p w:rsidR="00B779C9" w:rsidRPr="00D706FC" w:rsidRDefault="00B779C9" w:rsidP="00B779C9">
      <w:pPr>
        <w:jc w:val="both"/>
        <w:rPr>
          <w:iCs/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  <w:u w:val="single"/>
        </w:rPr>
        <w:t>Во время</w:t>
      </w:r>
      <w:r w:rsidRPr="00D706FC">
        <w:rPr>
          <w:iCs/>
          <w:color w:val="000000"/>
          <w:sz w:val="24"/>
          <w:szCs w:val="24"/>
        </w:rPr>
        <w:t xml:space="preserve"> производственной практики </w:t>
      </w:r>
      <w:r w:rsidRPr="00D706FC">
        <w:rPr>
          <w:b/>
          <w:iCs/>
          <w:color w:val="000000"/>
          <w:sz w:val="24"/>
          <w:szCs w:val="24"/>
        </w:rPr>
        <w:t>студент обязан</w:t>
      </w:r>
      <w:r w:rsidRPr="00D706FC">
        <w:rPr>
          <w:iCs/>
          <w:color w:val="000000"/>
          <w:sz w:val="24"/>
          <w:szCs w:val="24"/>
        </w:rPr>
        <w:t xml:space="preserve">: </w:t>
      </w:r>
    </w:p>
    <w:p w:rsidR="00B779C9" w:rsidRPr="00D706FC" w:rsidRDefault="00B779C9" w:rsidP="00B779C9">
      <w:pPr>
        <w:pStyle w:val="a7"/>
        <w:ind w:left="0" w:firstLine="426"/>
        <w:jc w:val="both"/>
        <w:rPr>
          <w:iCs/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</w:rPr>
        <w:t xml:space="preserve">– приступить к прохождению практики не позднее даты ее начала, указанной в </w:t>
      </w:r>
      <w:r w:rsidRPr="00D706FC">
        <w:rPr>
          <w:color w:val="000000"/>
          <w:sz w:val="24"/>
          <w:szCs w:val="24"/>
        </w:rPr>
        <w:t>приказе</w:t>
      </w:r>
      <w:r w:rsidRPr="00D706FC">
        <w:rPr>
          <w:iCs/>
          <w:color w:val="000000"/>
          <w:sz w:val="24"/>
          <w:szCs w:val="24"/>
        </w:rPr>
        <w:t>;</w:t>
      </w:r>
    </w:p>
    <w:p w:rsidR="00B779C9" w:rsidRPr="00D706FC" w:rsidRDefault="00B779C9" w:rsidP="00B779C9">
      <w:pPr>
        <w:pStyle w:val="a7"/>
        <w:ind w:left="0" w:firstLine="426"/>
        <w:jc w:val="both"/>
        <w:rPr>
          <w:iCs/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</w:rPr>
        <w:t>– пройти все необходимые инструктажи и медосмотры, предусмотренные правилами приема на работу принимающего предприятия (организации);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</w:rPr>
        <w:t xml:space="preserve">– </w:t>
      </w:r>
      <w:r w:rsidRPr="00D706FC">
        <w:rPr>
          <w:color w:val="000000"/>
          <w:sz w:val="24"/>
          <w:szCs w:val="24"/>
        </w:rPr>
        <w:t>своевременно выполнять все виды работ, предусмотренные программой практики и соблюдать требования принимающей организации (предприятия);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– подчиняться правилам внутреннего трудового распорядка, правилам охраны труда, действующим в организации (предприятии);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B779C9" w:rsidRPr="00D706FC" w:rsidRDefault="00B779C9" w:rsidP="00B779C9">
      <w:pPr>
        <w:pStyle w:val="a7"/>
        <w:ind w:left="0" w:firstLine="720"/>
        <w:jc w:val="both"/>
        <w:rPr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  <w:u w:val="single"/>
        </w:rPr>
        <w:t>По окончании</w:t>
      </w:r>
      <w:r w:rsidRPr="00D706FC">
        <w:rPr>
          <w:iCs/>
          <w:color w:val="000000"/>
          <w:sz w:val="24"/>
          <w:szCs w:val="24"/>
        </w:rPr>
        <w:t xml:space="preserve"> практики </w:t>
      </w:r>
      <w:r w:rsidRPr="00D706FC">
        <w:rPr>
          <w:b/>
          <w:iCs/>
          <w:color w:val="000000"/>
          <w:sz w:val="24"/>
          <w:szCs w:val="24"/>
        </w:rPr>
        <w:t>студент обязан</w:t>
      </w:r>
      <w:r w:rsidRPr="00D706FC">
        <w:rPr>
          <w:iCs/>
          <w:color w:val="000000"/>
          <w:sz w:val="24"/>
          <w:szCs w:val="24"/>
        </w:rPr>
        <w:t>: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– представить отчет, аттестационный лист и дневник прохождения практики;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– защитить отчет по практике у руководителя практики от техникума;</w:t>
      </w:r>
    </w:p>
    <w:p w:rsidR="00B779C9" w:rsidRPr="00D706FC" w:rsidRDefault="00B779C9" w:rsidP="00B779C9">
      <w:pPr>
        <w:pStyle w:val="a7"/>
        <w:ind w:left="0" w:firstLine="426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 xml:space="preserve">– во время последней практики по профилю специальности согласовать с руководителем практики от техникума </w:t>
      </w:r>
      <w:r w:rsidRPr="00D706FC">
        <w:rPr>
          <w:color w:val="000000"/>
          <w:sz w:val="24"/>
          <w:szCs w:val="24"/>
          <w:u w:val="single"/>
        </w:rPr>
        <w:t>предполагаемую</w:t>
      </w:r>
      <w:r w:rsidRPr="00D706FC">
        <w:rPr>
          <w:color w:val="000000"/>
          <w:sz w:val="24"/>
          <w:szCs w:val="24"/>
        </w:rPr>
        <w:t xml:space="preserve"> тему дипломного проекта и кандидатуру руководителя дипломного проекта.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 xml:space="preserve">По всем вопросам, возникающим в процессе прохождения практики, студент может обращаться в техникум </w:t>
      </w:r>
      <w:proofErr w:type="gramStart"/>
      <w:r w:rsidRPr="00D706FC">
        <w:rPr>
          <w:color w:val="000000"/>
          <w:sz w:val="24"/>
          <w:szCs w:val="24"/>
        </w:rPr>
        <w:t>к</w:t>
      </w:r>
      <w:proofErr w:type="gramEnd"/>
      <w:r w:rsidRPr="00D706FC">
        <w:rPr>
          <w:color w:val="000000"/>
          <w:sz w:val="24"/>
          <w:szCs w:val="24"/>
        </w:rPr>
        <w:t xml:space="preserve"> </w:t>
      </w:r>
      <w:proofErr w:type="gramStart"/>
      <w:r w:rsidRPr="00D706FC">
        <w:rPr>
          <w:color w:val="000000"/>
          <w:sz w:val="24"/>
          <w:szCs w:val="24"/>
        </w:rPr>
        <w:t>зав</w:t>
      </w:r>
      <w:proofErr w:type="gramEnd"/>
      <w:r w:rsidRPr="00D706FC">
        <w:rPr>
          <w:color w:val="000000"/>
          <w:sz w:val="24"/>
          <w:szCs w:val="24"/>
        </w:rPr>
        <w:t>. отделом по практике, к руководителю практики от техникума и руководителю практики от организации (предприятия).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iCs/>
          <w:color w:val="000000"/>
          <w:sz w:val="24"/>
          <w:szCs w:val="24"/>
        </w:rPr>
        <w:t xml:space="preserve">Практикант может </w:t>
      </w:r>
      <w:r w:rsidRPr="00D706FC">
        <w:rPr>
          <w:color w:val="000000"/>
          <w:sz w:val="24"/>
          <w:szCs w:val="24"/>
        </w:rPr>
        <w:t xml:space="preserve">самостоятельно выбирать место прохождения практики, если программа практики будет реализована в данной организации (предприятии) в полном объеме, согласовав его </w:t>
      </w:r>
      <w:proofErr w:type="gramStart"/>
      <w:r w:rsidRPr="00D706FC">
        <w:rPr>
          <w:color w:val="000000"/>
          <w:sz w:val="24"/>
          <w:szCs w:val="24"/>
        </w:rPr>
        <w:t>с</w:t>
      </w:r>
      <w:proofErr w:type="gramEnd"/>
      <w:r w:rsidRPr="00D706FC">
        <w:rPr>
          <w:color w:val="000000"/>
          <w:sz w:val="24"/>
          <w:szCs w:val="24"/>
        </w:rPr>
        <w:t xml:space="preserve"> </w:t>
      </w:r>
      <w:proofErr w:type="gramStart"/>
      <w:r w:rsidRPr="00D706FC">
        <w:rPr>
          <w:color w:val="000000"/>
          <w:sz w:val="24"/>
          <w:szCs w:val="24"/>
        </w:rPr>
        <w:t>зав</w:t>
      </w:r>
      <w:proofErr w:type="gramEnd"/>
      <w:r w:rsidRPr="00D706FC">
        <w:rPr>
          <w:color w:val="000000"/>
          <w:sz w:val="24"/>
          <w:szCs w:val="24"/>
        </w:rPr>
        <w:t>. отделом по практике не позднее, чем за месяц до начала прохождения практики.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Учебная практика проводится в учебно-производственных мастерских, лабораториях, учебных полигонах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профиля, и техникумом.</w:t>
      </w:r>
    </w:p>
    <w:p w:rsidR="00B779C9" w:rsidRPr="00D706FC" w:rsidRDefault="00B779C9" w:rsidP="00B779C9">
      <w:pPr>
        <w:pStyle w:val="a7"/>
        <w:ind w:left="0" w:firstLine="284"/>
        <w:jc w:val="both"/>
        <w:rPr>
          <w:color w:val="000000"/>
          <w:sz w:val="24"/>
          <w:szCs w:val="24"/>
        </w:rPr>
      </w:pPr>
      <w:r w:rsidRPr="00D706FC">
        <w:rPr>
          <w:color w:val="000000"/>
          <w:sz w:val="24"/>
          <w:szCs w:val="24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B779C9" w:rsidRPr="00D706FC" w:rsidRDefault="00B779C9" w:rsidP="00B779C9">
      <w:pPr>
        <w:pStyle w:val="a7"/>
        <w:ind w:left="0" w:firstLine="720"/>
        <w:jc w:val="both"/>
        <w:rPr>
          <w:color w:val="000000"/>
          <w:sz w:val="24"/>
          <w:szCs w:val="24"/>
        </w:rPr>
      </w:pPr>
    </w:p>
    <w:p w:rsidR="00B779C9" w:rsidRPr="00D706FC" w:rsidRDefault="00B779C9" w:rsidP="00B779C9">
      <w:pPr>
        <w:pStyle w:val="a7"/>
        <w:numPr>
          <w:ilvl w:val="0"/>
          <w:numId w:val="4"/>
        </w:numPr>
        <w:spacing w:after="200" w:line="276" w:lineRule="auto"/>
        <w:ind w:left="714" w:hanging="357"/>
        <w:jc w:val="both"/>
        <w:rPr>
          <w:b/>
          <w:sz w:val="24"/>
          <w:szCs w:val="24"/>
        </w:rPr>
      </w:pPr>
      <w:r w:rsidRPr="00D706FC">
        <w:rPr>
          <w:b/>
          <w:sz w:val="24"/>
          <w:szCs w:val="24"/>
        </w:rPr>
        <w:t>Содержание практики и формы отчетности</w:t>
      </w:r>
    </w:p>
    <w:p w:rsidR="00B779C9" w:rsidRPr="00D706FC" w:rsidRDefault="00B779C9" w:rsidP="00B779C9">
      <w:pPr>
        <w:pStyle w:val="a7"/>
        <w:spacing w:after="200" w:line="276" w:lineRule="auto"/>
        <w:ind w:left="0" w:firstLine="426"/>
        <w:jc w:val="both"/>
        <w:rPr>
          <w:sz w:val="24"/>
          <w:szCs w:val="24"/>
        </w:rPr>
      </w:pPr>
      <w:r w:rsidRPr="00D706FC">
        <w:rPr>
          <w:sz w:val="24"/>
          <w:szCs w:val="24"/>
        </w:rPr>
        <w:t xml:space="preserve">Во время прохождения производственных практик студент обязан вести </w:t>
      </w:r>
      <w:r w:rsidRPr="00D706FC">
        <w:rPr>
          <w:b/>
          <w:sz w:val="24"/>
          <w:szCs w:val="24"/>
        </w:rPr>
        <w:t>дневник</w:t>
      </w:r>
      <w:r w:rsidRPr="00D706FC">
        <w:rPr>
          <w:sz w:val="24"/>
          <w:szCs w:val="24"/>
        </w:rPr>
        <w:t xml:space="preserve">, в котором должен систематически делать записи о проделанной им работе. </w:t>
      </w:r>
    </w:p>
    <w:p w:rsidR="00B779C9" w:rsidRPr="00D706FC" w:rsidRDefault="00B779C9" w:rsidP="00B779C9">
      <w:pPr>
        <w:pStyle w:val="a7"/>
        <w:spacing w:after="200"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D706FC">
        <w:rPr>
          <w:sz w:val="24"/>
          <w:szCs w:val="24"/>
        </w:rPr>
        <w:t xml:space="preserve">По результатам практики руководителями практики от предприятия и от техникума формируется </w:t>
      </w:r>
      <w:r w:rsidRPr="00D706FC">
        <w:rPr>
          <w:b/>
          <w:sz w:val="24"/>
          <w:szCs w:val="24"/>
        </w:rPr>
        <w:t>аттестационный лист</w:t>
      </w:r>
      <w:r w:rsidRPr="00D706FC">
        <w:rPr>
          <w:sz w:val="24"/>
          <w:szCs w:val="24"/>
        </w:rPr>
        <w:t xml:space="preserve">, содержащий сведения об уровне освоения обучающимся профессиональных компетенций, а также </w:t>
      </w:r>
      <w:r w:rsidRPr="00D706FC">
        <w:rPr>
          <w:b/>
          <w:sz w:val="24"/>
          <w:szCs w:val="24"/>
        </w:rPr>
        <w:t>характеристика</w:t>
      </w:r>
      <w:r w:rsidRPr="00D706FC">
        <w:rPr>
          <w:sz w:val="24"/>
          <w:szCs w:val="24"/>
        </w:rPr>
        <w:t xml:space="preserve"> о </w:t>
      </w:r>
      <w:proofErr w:type="spellStart"/>
      <w:r w:rsidRPr="00D706FC">
        <w:rPr>
          <w:sz w:val="24"/>
          <w:szCs w:val="24"/>
        </w:rPr>
        <w:t>с</w:t>
      </w:r>
      <w:r w:rsidRPr="00D706FC">
        <w:rPr>
          <w:color w:val="000000"/>
          <w:sz w:val="24"/>
          <w:szCs w:val="24"/>
        </w:rPr>
        <w:t>формированности</w:t>
      </w:r>
      <w:proofErr w:type="spellEnd"/>
      <w:r w:rsidRPr="00D706FC">
        <w:rPr>
          <w:color w:val="000000"/>
          <w:sz w:val="24"/>
          <w:szCs w:val="24"/>
        </w:rPr>
        <w:t xml:space="preserve"> у обучающегося общих</w:t>
      </w:r>
      <w:r w:rsidRPr="00D706FC">
        <w:rPr>
          <w:sz w:val="24"/>
          <w:szCs w:val="24"/>
        </w:rPr>
        <w:t xml:space="preserve"> компетенций.</w:t>
      </w:r>
      <w:proofErr w:type="gramEnd"/>
    </w:p>
    <w:p w:rsidR="00B779C9" w:rsidRPr="00D706FC" w:rsidRDefault="00B779C9" w:rsidP="00B779C9">
      <w:pPr>
        <w:pStyle w:val="a7"/>
        <w:spacing w:after="200"/>
        <w:ind w:left="0" w:firstLine="426"/>
        <w:jc w:val="both"/>
        <w:rPr>
          <w:bCs/>
          <w:sz w:val="24"/>
          <w:szCs w:val="24"/>
        </w:rPr>
      </w:pPr>
      <w:proofErr w:type="gramStart"/>
      <w:r w:rsidRPr="00D706FC">
        <w:rPr>
          <w:bCs/>
          <w:sz w:val="24"/>
          <w:szCs w:val="24"/>
        </w:rPr>
        <w:t xml:space="preserve">Практика завершается </w:t>
      </w:r>
      <w:r w:rsidRPr="00D706FC">
        <w:rPr>
          <w:b/>
          <w:bCs/>
          <w:sz w:val="24"/>
          <w:szCs w:val="24"/>
        </w:rPr>
        <w:t xml:space="preserve">дифференцированным зачетом (зачетом) </w:t>
      </w:r>
      <w:r w:rsidRPr="00D706FC">
        <w:rPr>
          <w:bCs/>
          <w:sz w:val="24"/>
          <w:szCs w:val="24"/>
        </w:rPr>
        <w:t xml:space="preserve">при условии положительного аттестационного листа, наличия положительной характеристики на </w:t>
      </w:r>
      <w:r w:rsidRPr="00D706FC">
        <w:rPr>
          <w:bCs/>
          <w:sz w:val="24"/>
          <w:szCs w:val="24"/>
        </w:rPr>
        <w:lastRenderedPageBreak/>
        <w:t xml:space="preserve">обучающегося, полноты и своевременности представления дневника практики и </w:t>
      </w:r>
      <w:r w:rsidRPr="00D706FC">
        <w:rPr>
          <w:b/>
          <w:bCs/>
          <w:sz w:val="24"/>
          <w:szCs w:val="24"/>
        </w:rPr>
        <w:t>отчета</w:t>
      </w:r>
      <w:r w:rsidRPr="00D706FC">
        <w:rPr>
          <w:bCs/>
          <w:sz w:val="24"/>
          <w:szCs w:val="24"/>
        </w:rPr>
        <w:t xml:space="preserve"> о практике в соответствии с заданием на практику.</w:t>
      </w:r>
      <w:proofErr w:type="gramEnd"/>
    </w:p>
    <w:p w:rsidR="00B779C9" w:rsidRPr="00D706FC" w:rsidRDefault="00B779C9" w:rsidP="00B779C9">
      <w:pPr>
        <w:pStyle w:val="a7"/>
        <w:spacing w:after="200" w:line="276" w:lineRule="auto"/>
        <w:ind w:left="0" w:firstLine="426"/>
        <w:jc w:val="both"/>
        <w:rPr>
          <w:sz w:val="24"/>
          <w:szCs w:val="24"/>
        </w:rPr>
      </w:pPr>
      <w:r w:rsidRPr="00D706FC">
        <w:rPr>
          <w:bCs/>
          <w:sz w:val="24"/>
          <w:szCs w:val="24"/>
        </w:rPr>
        <w:t>Зачет по практике проводится в виде собеседования с преподавателем-руководителем практики. В результате собеседования выставляется общая оценка результатов практики. Она определяется уровнем приобретенных студентами умений и практического опыта.</w:t>
      </w:r>
    </w:p>
    <w:p w:rsidR="00B779C9" w:rsidRPr="00D706FC" w:rsidRDefault="00B779C9" w:rsidP="00B779C9">
      <w:pPr>
        <w:pStyle w:val="a7"/>
        <w:tabs>
          <w:tab w:val="left" w:pos="4785"/>
        </w:tabs>
        <w:spacing w:after="200"/>
        <w:ind w:left="0" w:firstLine="284"/>
        <w:jc w:val="both"/>
        <w:rPr>
          <w:b/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3.1. Программы практик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3.1.1.</w:t>
      </w:r>
      <w:r w:rsidRPr="00D706FC">
        <w:rPr>
          <w:bCs/>
          <w:sz w:val="24"/>
          <w:szCs w:val="24"/>
        </w:rPr>
        <w:t xml:space="preserve"> Рабочая программа </w:t>
      </w:r>
      <w:r w:rsidRPr="00D706FC">
        <w:rPr>
          <w:b/>
          <w:bCs/>
          <w:sz w:val="24"/>
          <w:szCs w:val="24"/>
        </w:rPr>
        <w:t xml:space="preserve">производственной практики ПП.01.01. </w:t>
      </w:r>
      <w:r w:rsidRPr="00D706FC">
        <w:rPr>
          <w:bCs/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D706FC">
        <w:rPr>
          <w:b/>
          <w:sz w:val="24"/>
          <w:szCs w:val="24"/>
        </w:rPr>
        <w:t>22.02.02 Металлургия цветных металлов</w:t>
      </w:r>
      <w:r w:rsidRPr="00D706FC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Pr="00D706FC">
        <w:rPr>
          <w:b/>
          <w:bCs/>
          <w:sz w:val="24"/>
          <w:szCs w:val="24"/>
        </w:rPr>
        <w:t xml:space="preserve">Подготовка и ведение технологического процесса производства цветных металлов и сплавов </w:t>
      </w:r>
      <w:r w:rsidRPr="00D706FC">
        <w:rPr>
          <w:bCs/>
          <w:sz w:val="24"/>
          <w:szCs w:val="24"/>
        </w:rPr>
        <w:t>и соответствующих профессиональных компетенций (ПК):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ПК 1.1. </w:t>
      </w:r>
      <w:r w:rsidRPr="00D706FC">
        <w:rPr>
          <w:bCs/>
          <w:sz w:val="24"/>
          <w:szCs w:val="24"/>
        </w:rPr>
        <w:t>Осуществлять подготовку исходного сырья к переработке.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ПК 1.2. </w:t>
      </w:r>
      <w:r w:rsidRPr="00D706FC">
        <w:rPr>
          <w:bCs/>
          <w:sz w:val="24"/>
          <w:szCs w:val="24"/>
        </w:rPr>
        <w:t>Вести технологический процесс по результатам анализов, показаниям контрольно-измерительных приборов (далее - КИП).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ПК 1.3. </w:t>
      </w:r>
      <w:r w:rsidRPr="00D706FC">
        <w:rPr>
          <w:bCs/>
          <w:sz w:val="24"/>
          <w:szCs w:val="24"/>
        </w:rPr>
        <w:t>Контролировать и регулировать технологический процесс.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ПК 1.4. </w:t>
      </w:r>
      <w:r w:rsidRPr="00D706FC">
        <w:rPr>
          <w:bCs/>
          <w:sz w:val="24"/>
          <w:szCs w:val="24"/>
        </w:rPr>
        <w:t>Использовать автоматизированные системы управления технологическими процессами (далее - АСУТП) в производстве цветных металлов и сплавов.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>В период прохождения производственной практики</w:t>
      </w:r>
      <w:r w:rsidRPr="00D706FC">
        <w:rPr>
          <w:b/>
          <w:bCs/>
          <w:sz w:val="24"/>
          <w:szCs w:val="24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 xml:space="preserve">ПП.01.01 </w:t>
      </w:r>
      <w:r w:rsidRPr="00D706FC">
        <w:rPr>
          <w:bCs/>
          <w:sz w:val="24"/>
          <w:szCs w:val="24"/>
        </w:rPr>
        <w:t>по профессиональному модулю</w:t>
      </w:r>
      <w:r w:rsidRPr="00D706FC">
        <w:rPr>
          <w:b/>
          <w:bCs/>
          <w:i/>
          <w:sz w:val="24"/>
          <w:szCs w:val="24"/>
        </w:rPr>
        <w:t xml:space="preserve"> </w:t>
      </w:r>
      <w:r w:rsidRPr="00D706FC">
        <w:rPr>
          <w:b/>
          <w:i/>
          <w:sz w:val="24"/>
          <w:szCs w:val="24"/>
          <w:u w:val="single"/>
        </w:rPr>
        <w:t>ПМ.01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>Подготовка и ведение технологического процесса производства цветных металлов и сплавов</w:t>
      </w:r>
      <w:r w:rsidRPr="00D706FC">
        <w:rPr>
          <w:bCs/>
          <w:sz w:val="24"/>
          <w:szCs w:val="24"/>
        </w:rPr>
        <w:t xml:space="preserve"> студент должен </w:t>
      </w:r>
      <w:r w:rsidRPr="00D706FC">
        <w:rPr>
          <w:sz w:val="24"/>
          <w:szCs w:val="24"/>
        </w:rPr>
        <w:t xml:space="preserve">приобрести первоначальный </w:t>
      </w:r>
      <w:r w:rsidRPr="00D706FC">
        <w:rPr>
          <w:b/>
          <w:sz w:val="24"/>
          <w:szCs w:val="24"/>
        </w:rPr>
        <w:t>практический опыт (</w:t>
      </w:r>
      <w:proofErr w:type="gramStart"/>
      <w:r w:rsidRPr="00D706FC">
        <w:rPr>
          <w:b/>
          <w:sz w:val="24"/>
          <w:szCs w:val="24"/>
        </w:rPr>
        <w:t>ПО</w:t>
      </w:r>
      <w:proofErr w:type="gramEnd"/>
      <w:r w:rsidRPr="00D706FC">
        <w:rPr>
          <w:b/>
          <w:sz w:val="24"/>
          <w:szCs w:val="24"/>
        </w:rPr>
        <w:t>)</w:t>
      </w:r>
      <w:r w:rsidRPr="00D706FC">
        <w:rPr>
          <w:sz w:val="24"/>
          <w:szCs w:val="24"/>
        </w:rPr>
        <w:t>:</w:t>
      </w:r>
    </w:p>
    <w:p w:rsidR="00B779C9" w:rsidRPr="00D706FC" w:rsidRDefault="00B779C9" w:rsidP="00B779C9">
      <w:pPr>
        <w:pStyle w:val="a7"/>
        <w:spacing w:after="200"/>
        <w:ind w:left="0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ПО.1</w:t>
      </w:r>
      <w:r w:rsidRPr="00D706FC">
        <w:rPr>
          <w:bCs/>
          <w:sz w:val="24"/>
          <w:szCs w:val="24"/>
        </w:rPr>
        <w:t xml:space="preserve"> подготовки исходного сырья к переработке;</w:t>
      </w:r>
    </w:p>
    <w:p w:rsidR="00B779C9" w:rsidRPr="00D706FC" w:rsidRDefault="00B779C9" w:rsidP="00B779C9">
      <w:pPr>
        <w:pStyle w:val="a7"/>
        <w:spacing w:after="200"/>
        <w:ind w:left="0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ПО.2</w:t>
      </w:r>
      <w:r w:rsidRPr="00D706FC">
        <w:rPr>
          <w:bCs/>
          <w:sz w:val="24"/>
          <w:szCs w:val="24"/>
        </w:rPr>
        <w:t xml:space="preserve"> ведения технологического процесса по результатам анализов, показаниям КИП;</w:t>
      </w:r>
    </w:p>
    <w:p w:rsidR="00B779C9" w:rsidRPr="00D706FC" w:rsidRDefault="00B779C9" w:rsidP="00B779C9">
      <w:pPr>
        <w:pStyle w:val="a7"/>
        <w:spacing w:after="200"/>
        <w:ind w:left="0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ПО.3</w:t>
      </w:r>
      <w:r w:rsidRPr="00D706FC">
        <w:rPr>
          <w:bCs/>
          <w:sz w:val="24"/>
          <w:szCs w:val="24"/>
        </w:rPr>
        <w:t xml:space="preserve"> контроля и регулирования технологического процесса;</w:t>
      </w:r>
    </w:p>
    <w:p w:rsidR="00B779C9" w:rsidRPr="00D706FC" w:rsidRDefault="00B779C9" w:rsidP="00B779C9">
      <w:pPr>
        <w:pStyle w:val="a7"/>
        <w:spacing w:after="200"/>
        <w:ind w:left="0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ПО.4</w:t>
      </w:r>
      <w:r w:rsidRPr="00D706FC">
        <w:rPr>
          <w:bCs/>
          <w:sz w:val="24"/>
          <w:szCs w:val="24"/>
        </w:rPr>
        <w:t xml:space="preserve"> использования АСУТП в производстве цветных металлов и сплавов;</w:t>
      </w:r>
    </w:p>
    <w:p w:rsidR="00B779C9" w:rsidRPr="00D706FC" w:rsidRDefault="00B779C9" w:rsidP="00B779C9">
      <w:pPr>
        <w:pStyle w:val="a7"/>
        <w:ind w:left="426"/>
        <w:jc w:val="center"/>
        <w:rPr>
          <w:b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Тематический план </w:t>
      </w:r>
      <w:r w:rsidRPr="00D706FC">
        <w:rPr>
          <w:b/>
          <w:sz w:val="24"/>
          <w:szCs w:val="24"/>
        </w:rPr>
        <w:t>производственной</w:t>
      </w:r>
      <w:r w:rsidRPr="00D706FC">
        <w:rPr>
          <w:b/>
          <w:bCs/>
          <w:sz w:val="24"/>
          <w:szCs w:val="24"/>
        </w:rPr>
        <w:t xml:space="preserve"> практики ПП.01.01.</w:t>
      </w:r>
    </w:p>
    <w:tbl>
      <w:tblPr>
        <w:tblW w:w="6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8"/>
        <w:gridCol w:w="1417"/>
      </w:tblGrid>
      <w:tr w:rsidR="00B779C9" w:rsidRPr="00D706FC" w:rsidTr="006711DF">
        <w:trPr>
          <w:trHeight w:val="227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/>
                <w:bCs/>
                <w:sz w:val="24"/>
                <w:szCs w:val="24"/>
              </w:rPr>
              <w:br w:type="page"/>
            </w:r>
            <w:r w:rsidRPr="00D706FC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1246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Количество часов</w:t>
            </w:r>
          </w:p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(недель)</w:t>
            </w:r>
          </w:p>
        </w:tc>
      </w:tr>
      <w:tr w:rsidR="00B779C9" w:rsidRPr="00D706FC" w:rsidTr="006711DF">
        <w:trPr>
          <w:trHeight w:val="391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Организационное собрание. Распределение по местам практики. Вводный инструктаж по правилам безопасности.</w:t>
            </w:r>
          </w:p>
        </w:tc>
        <w:tc>
          <w:tcPr>
            <w:tcW w:w="1246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подготовка исходного сырья к переработке</w:t>
            </w:r>
          </w:p>
        </w:tc>
        <w:tc>
          <w:tcPr>
            <w:tcW w:w="1246" w:type="dxa"/>
            <w:vMerge w:val="restart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238</w:t>
            </w: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определение основных параметров технологического режима</w:t>
            </w:r>
          </w:p>
        </w:tc>
        <w:tc>
          <w:tcPr>
            <w:tcW w:w="1246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регистрация и обработка данных технологического процесса</w:t>
            </w:r>
          </w:p>
        </w:tc>
        <w:tc>
          <w:tcPr>
            <w:tcW w:w="1246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снятие показаний КИП</w:t>
            </w:r>
          </w:p>
        </w:tc>
        <w:tc>
          <w:tcPr>
            <w:tcW w:w="1246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360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ведение технологического процесса по результатам анализов, показаний КИП</w:t>
            </w:r>
          </w:p>
        </w:tc>
        <w:tc>
          <w:tcPr>
            <w:tcW w:w="1246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сбор, анализ и обработка материалов для отчета по практике</w:t>
            </w:r>
          </w:p>
        </w:tc>
        <w:tc>
          <w:tcPr>
            <w:tcW w:w="1246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246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6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35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right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246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252 часа</w:t>
            </w:r>
          </w:p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(7 </w:t>
            </w:r>
            <w:proofErr w:type="spellStart"/>
            <w:r w:rsidRPr="00D706FC">
              <w:rPr>
                <w:bCs/>
                <w:sz w:val="24"/>
                <w:szCs w:val="24"/>
              </w:rPr>
              <w:t>нед</w:t>
            </w:r>
            <w:proofErr w:type="spellEnd"/>
            <w:r w:rsidRPr="00D706FC">
              <w:rPr>
                <w:bCs/>
                <w:sz w:val="24"/>
                <w:szCs w:val="24"/>
              </w:rPr>
              <w:t>.)</w:t>
            </w:r>
          </w:p>
        </w:tc>
      </w:tr>
    </w:tbl>
    <w:p w:rsidR="00B779C9" w:rsidRPr="00D706FC" w:rsidRDefault="00B779C9" w:rsidP="00B779C9">
      <w:pPr>
        <w:pStyle w:val="a7"/>
        <w:ind w:left="0" w:firstLine="426"/>
        <w:jc w:val="both"/>
        <w:rPr>
          <w:b/>
          <w:bCs/>
          <w:sz w:val="24"/>
          <w:szCs w:val="24"/>
        </w:rPr>
      </w:pPr>
    </w:p>
    <w:p w:rsidR="00B779C9" w:rsidRPr="00D706FC" w:rsidRDefault="00B779C9" w:rsidP="00B779C9">
      <w:pPr>
        <w:pStyle w:val="a7"/>
        <w:ind w:left="0" w:firstLine="426"/>
        <w:jc w:val="both"/>
        <w:rPr>
          <w:b/>
          <w:sz w:val="24"/>
          <w:szCs w:val="24"/>
        </w:rPr>
      </w:pPr>
      <w:r w:rsidRPr="00D706FC">
        <w:rPr>
          <w:b/>
          <w:bCs/>
          <w:sz w:val="24"/>
          <w:szCs w:val="24"/>
        </w:rPr>
        <w:t>3.1.2.</w:t>
      </w:r>
      <w:r w:rsidRPr="00D706FC">
        <w:rPr>
          <w:bCs/>
          <w:sz w:val="24"/>
          <w:szCs w:val="24"/>
        </w:rPr>
        <w:t xml:space="preserve"> Рабочая программа </w:t>
      </w:r>
      <w:r w:rsidRPr="00D706FC">
        <w:rPr>
          <w:b/>
          <w:bCs/>
          <w:sz w:val="24"/>
          <w:szCs w:val="24"/>
        </w:rPr>
        <w:t xml:space="preserve">учебной практики УП.02.01. </w:t>
      </w:r>
      <w:r w:rsidRPr="00D706FC">
        <w:rPr>
          <w:bCs/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D706FC">
        <w:rPr>
          <w:b/>
          <w:sz w:val="24"/>
          <w:szCs w:val="24"/>
        </w:rPr>
        <w:t>22.02.02 Металлургия цветных металлов</w:t>
      </w:r>
      <w:r w:rsidRPr="00D706FC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Pr="00D706FC">
        <w:rPr>
          <w:b/>
          <w:bCs/>
          <w:sz w:val="24"/>
          <w:szCs w:val="24"/>
        </w:rPr>
        <w:t xml:space="preserve">Обслуживание основного, вспомогательного </w:t>
      </w:r>
      <w:r w:rsidRPr="00D706FC">
        <w:rPr>
          <w:b/>
          <w:bCs/>
          <w:sz w:val="24"/>
          <w:szCs w:val="24"/>
        </w:rPr>
        <w:lastRenderedPageBreak/>
        <w:t xml:space="preserve">технологического оборудования и коммуникаций в производстве цветных металлов и сплавов </w:t>
      </w:r>
      <w:r w:rsidRPr="00D706FC">
        <w:rPr>
          <w:bCs/>
          <w:sz w:val="24"/>
          <w:szCs w:val="24"/>
        </w:rPr>
        <w:t>и соответствующих профессиональных компетенций (ПК):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2.1.</w:t>
      </w:r>
      <w:r w:rsidRPr="00D706FC">
        <w:rPr>
          <w:bCs/>
          <w:sz w:val="24"/>
          <w:szCs w:val="24"/>
        </w:rPr>
        <w:t xml:space="preserve"> Готовить основное и вспомогательное технологическое оборудование к работе.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2.2.</w:t>
      </w:r>
      <w:r w:rsidRPr="00D706FC">
        <w:rPr>
          <w:bCs/>
          <w:sz w:val="24"/>
          <w:szCs w:val="24"/>
        </w:rPr>
        <w:t xml:space="preserve"> </w:t>
      </w:r>
      <w:r w:rsidRPr="00D706FC">
        <w:rPr>
          <w:sz w:val="24"/>
          <w:szCs w:val="24"/>
        </w:rPr>
        <w:t>Выполнять текущее обслуживание коммуникаций, основного и вспомогательного технологического оборудования</w:t>
      </w:r>
      <w:r w:rsidRPr="00D706FC">
        <w:rPr>
          <w:bCs/>
          <w:sz w:val="24"/>
          <w:szCs w:val="24"/>
        </w:rPr>
        <w:t>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2.3.</w:t>
      </w:r>
      <w:r w:rsidRPr="00D706FC">
        <w:rPr>
          <w:bCs/>
          <w:sz w:val="24"/>
          <w:szCs w:val="24"/>
        </w:rPr>
        <w:t xml:space="preserve"> Управлять работой основного и вспомогательного технологического оборудования.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2.4.</w:t>
      </w:r>
      <w:r w:rsidRPr="00D706FC">
        <w:rPr>
          <w:bCs/>
          <w:sz w:val="24"/>
          <w:szCs w:val="24"/>
        </w:rPr>
        <w:t xml:space="preserve"> Выявлять и устранять неисправности в работе основного и вспомогательного технологического оборудования.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В период прохождения </w:t>
      </w:r>
      <w:r w:rsidRPr="00D706FC">
        <w:rPr>
          <w:b/>
          <w:bCs/>
          <w:sz w:val="24"/>
          <w:szCs w:val="24"/>
        </w:rPr>
        <w:t>учебной практики УП.02.01</w:t>
      </w:r>
      <w:r w:rsidRPr="00D706FC">
        <w:rPr>
          <w:bCs/>
          <w:sz w:val="24"/>
          <w:szCs w:val="24"/>
        </w:rPr>
        <w:t xml:space="preserve">.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ПМ.02.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i/>
          <w:sz w:val="24"/>
          <w:szCs w:val="24"/>
          <w:u w:val="single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D706FC">
        <w:rPr>
          <w:bCs/>
          <w:sz w:val="24"/>
          <w:szCs w:val="24"/>
        </w:rPr>
        <w:t xml:space="preserve"> студент должен </w:t>
      </w:r>
      <w:r w:rsidRPr="00D706FC">
        <w:rPr>
          <w:sz w:val="24"/>
          <w:szCs w:val="24"/>
        </w:rPr>
        <w:t xml:space="preserve">приобрести </w:t>
      </w:r>
      <w:r w:rsidRPr="00D706FC">
        <w:rPr>
          <w:b/>
          <w:sz w:val="24"/>
          <w:szCs w:val="24"/>
        </w:rPr>
        <w:t>практический опыт (</w:t>
      </w:r>
      <w:proofErr w:type="gramStart"/>
      <w:r w:rsidRPr="00D706FC">
        <w:rPr>
          <w:b/>
          <w:sz w:val="24"/>
          <w:szCs w:val="24"/>
        </w:rPr>
        <w:t>ПО</w:t>
      </w:r>
      <w:proofErr w:type="gramEnd"/>
      <w:r w:rsidRPr="00D706FC">
        <w:rPr>
          <w:b/>
          <w:sz w:val="24"/>
          <w:szCs w:val="24"/>
        </w:rPr>
        <w:t>)</w:t>
      </w:r>
      <w:r w:rsidRPr="00D706FC">
        <w:rPr>
          <w:sz w:val="24"/>
          <w:szCs w:val="24"/>
        </w:rPr>
        <w:t>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ПО.1</w:t>
      </w:r>
      <w:r w:rsidRPr="00D706FC">
        <w:rPr>
          <w:bCs/>
          <w:sz w:val="24"/>
          <w:szCs w:val="24"/>
        </w:rPr>
        <w:t xml:space="preserve"> подготовки основного и вспомогательного технологического оборудования к работе;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ПО.2</w:t>
      </w:r>
      <w:r w:rsidRPr="00D706FC">
        <w:rPr>
          <w:bCs/>
          <w:sz w:val="24"/>
          <w:szCs w:val="24"/>
        </w:rPr>
        <w:t xml:space="preserve"> выполнения текущего обслуживания коммуникаций, основного и вспомогательного технологического оборудования;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ПО.3</w:t>
      </w:r>
      <w:r w:rsidRPr="00D706FC">
        <w:rPr>
          <w:bCs/>
          <w:sz w:val="24"/>
          <w:szCs w:val="24"/>
        </w:rPr>
        <w:t xml:space="preserve"> управления работой основного и вспомогательного технологического оборудования;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ПО.4</w:t>
      </w:r>
      <w:r w:rsidRPr="00D706FC">
        <w:rPr>
          <w:bCs/>
          <w:sz w:val="24"/>
          <w:szCs w:val="24"/>
        </w:rPr>
        <w:t xml:space="preserve"> выявления и устранения неисправностей в работе основного и вспомогательного технологического оборудования.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Задачей прохождения </w:t>
      </w:r>
      <w:r w:rsidRPr="00D706FC">
        <w:rPr>
          <w:b/>
          <w:bCs/>
          <w:sz w:val="24"/>
          <w:szCs w:val="24"/>
        </w:rPr>
        <w:t>учебной практики УП.02.01</w:t>
      </w:r>
      <w:r w:rsidRPr="00D706FC">
        <w:rPr>
          <w:bCs/>
          <w:sz w:val="24"/>
          <w:szCs w:val="24"/>
        </w:rPr>
        <w:t xml:space="preserve">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ПМ.02.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i/>
          <w:sz w:val="24"/>
          <w:szCs w:val="24"/>
          <w:u w:val="single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D706FC">
        <w:rPr>
          <w:bCs/>
          <w:sz w:val="24"/>
          <w:szCs w:val="24"/>
        </w:rPr>
        <w:t xml:space="preserve"> является </w:t>
      </w:r>
      <w:r w:rsidRPr="00D706FC">
        <w:rPr>
          <w:b/>
          <w:bCs/>
          <w:sz w:val="24"/>
          <w:szCs w:val="24"/>
        </w:rPr>
        <w:t>формирование</w:t>
      </w:r>
      <w:r w:rsidRPr="00D706FC">
        <w:rPr>
          <w:bCs/>
          <w:sz w:val="24"/>
          <w:szCs w:val="24"/>
        </w:rPr>
        <w:t xml:space="preserve"> у студентов следующих </w:t>
      </w:r>
      <w:r w:rsidRPr="00D706FC">
        <w:rPr>
          <w:b/>
          <w:bCs/>
          <w:sz w:val="24"/>
          <w:szCs w:val="24"/>
        </w:rPr>
        <w:t>умений (У)</w:t>
      </w:r>
      <w:r w:rsidRPr="00D706FC">
        <w:rPr>
          <w:bCs/>
          <w:sz w:val="24"/>
          <w:szCs w:val="24"/>
        </w:rPr>
        <w:t>, предусмотренных программой профессионального модуля: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У.1</w:t>
      </w:r>
      <w:r w:rsidRPr="00D706FC">
        <w:rPr>
          <w:bCs/>
          <w:sz w:val="24"/>
          <w:szCs w:val="24"/>
        </w:rPr>
        <w:t xml:space="preserve"> выбирать приемы обслуживания оборудования в зависимости от его типа и назначения.</w:t>
      </w:r>
    </w:p>
    <w:p w:rsidR="00B779C9" w:rsidRPr="00D706FC" w:rsidRDefault="00B779C9" w:rsidP="00B779C9">
      <w:pPr>
        <w:pStyle w:val="a7"/>
        <w:ind w:left="0"/>
        <w:jc w:val="center"/>
        <w:rPr>
          <w:b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Тематический план </w:t>
      </w:r>
      <w:r w:rsidRPr="00D706FC">
        <w:rPr>
          <w:b/>
          <w:sz w:val="24"/>
          <w:szCs w:val="24"/>
        </w:rPr>
        <w:t>учебной практики</w:t>
      </w:r>
      <w:r w:rsidRPr="00D706FC">
        <w:rPr>
          <w:b/>
          <w:bCs/>
          <w:sz w:val="24"/>
          <w:szCs w:val="24"/>
        </w:rPr>
        <w:t xml:space="preserve"> УП.02.01.</w:t>
      </w:r>
    </w:p>
    <w:tbl>
      <w:tblPr>
        <w:tblW w:w="6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1507"/>
      </w:tblGrid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/>
                <w:bCs/>
                <w:sz w:val="24"/>
                <w:szCs w:val="24"/>
              </w:rPr>
              <w:br w:type="page"/>
            </w:r>
            <w:r w:rsidRPr="00D706FC">
              <w:rPr>
                <w:bCs/>
                <w:sz w:val="24"/>
                <w:szCs w:val="24"/>
              </w:rPr>
              <w:t>Виды учебных работ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Количество часов</w:t>
            </w:r>
          </w:p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(недель)</w:t>
            </w:r>
          </w:p>
        </w:tc>
      </w:tr>
      <w:tr w:rsidR="00B779C9" w:rsidRPr="00D706FC" w:rsidTr="006711DF">
        <w:trPr>
          <w:trHeight w:val="549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Организационное собрание. Вводный инструктаж по правилам безопасности.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6</w:t>
            </w:r>
          </w:p>
        </w:tc>
      </w:tr>
      <w:tr w:rsidR="00B779C9" w:rsidRPr="00D706FC" w:rsidTr="006711DF">
        <w:trPr>
          <w:trHeight w:val="314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выполнение типовых слесарных, слесарно-сборочных операций</w:t>
            </w:r>
          </w:p>
        </w:tc>
        <w:tc>
          <w:tcPr>
            <w:tcW w:w="1507" w:type="dxa"/>
            <w:vMerge w:val="restart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132</w:t>
            </w:r>
          </w:p>
        </w:tc>
      </w:tr>
      <w:tr w:rsidR="00B779C9" w:rsidRPr="00D706FC" w:rsidTr="006711DF">
        <w:trPr>
          <w:trHeight w:val="314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выполнение текущего обслуживания коммуникаций, основного и вспомогательного технологического оборудования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314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управление работой основного и вспомогательного технологического оборудования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314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выявление и устранение неисправностей в работе основного и вспомогательного технологического оборудования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475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6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jc w:val="right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144 часа</w:t>
            </w:r>
          </w:p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(4 </w:t>
            </w:r>
            <w:proofErr w:type="spellStart"/>
            <w:r w:rsidRPr="00D706FC">
              <w:rPr>
                <w:bCs/>
                <w:sz w:val="24"/>
                <w:szCs w:val="24"/>
              </w:rPr>
              <w:t>нед</w:t>
            </w:r>
            <w:proofErr w:type="spellEnd"/>
            <w:r w:rsidRPr="00D706FC">
              <w:rPr>
                <w:bCs/>
                <w:sz w:val="24"/>
                <w:szCs w:val="24"/>
              </w:rPr>
              <w:t>.)</w:t>
            </w:r>
          </w:p>
        </w:tc>
      </w:tr>
    </w:tbl>
    <w:p w:rsidR="00B779C9" w:rsidRPr="00D706FC" w:rsidRDefault="00B779C9" w:rsidP="00B779C9">
      <w:pPr>
        <w:pStyle w:val="a7"/>
        <w:ind w:left="0" w:firstLine="426"/>
        <w:jc w:val="both"/>
        <w:rPr>
          <w:b/>
          <w:sz w:val="24"/>
          <w:szCs w:val="24"/>
        </w:rPr>
      </w:pPr>
      <w:r w:rsidRPr="00D706FC">
        <w:rPr>
          <w:b/>
          <w:bCs/>
          <w:sz w:val="24"/>
          <w:szCs w:val="24"/>
        </w:rPr>
        <w:t>3.1.3.</w:t>
      </w:r>
      <w:r w:rsidRPr="00D706FC">
        <w:rPr>
          <w:bCs/>
          <w:sz w:val="24"/>
          <w:szCs w:val="24"/>
        </w:rPr>
        <w:t xml:space="preserve"> Рабочая программа </w:t>
      </w:r>
      <w:r w:rsidRPr="00D706FC">
        <w:rPr>
          <w:b/>
          <w:bCs/>
          <w:sz w:val="24"/>
          <w:szCs w:val="24"/>
        </w:rPr>
        <w:t xml:space="preserve">учебной практики УП.03.01. </w:t>
      </w:r>
      <w:r w:rsidRPr="00D706FC">
        <w:rPr>
          <w:bCs/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D706FC">
        <w:rPr>
          <w:b/>
          <w:sz w:val="24"/>
          <w:szCs w:val="24"/>
        </w:rPr>
        <w:t>22.02.02 Металлургия цветных металлов</w:t>
      </w:r>
      <w:r w:rsidRPr="00D706FC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Pr="00D706FC">
        <w:rPr>
          <w:b/>
          <w:bCs/>
          <w:sz w:val="24"/>
          <w:szCs w:val="24"/>
        </w:rPr>
        <w:t xml:space="preserve">Контроль промежуточных и конечных продуктов в производстве цветных металлов и сплавов </w:t>
      </w:r>
      <w:r w:rsidRPr="00D706FC">
        <w:rPr>
          <w:bCs/>
          <w:sz w:val="24"/>
          <w:szCs w:val="24"/>
        </w:rPr>
        <w:t>и соответствующих профессиональных компетенций (ПК):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3.1.</w:t>
      </w:r>
      <w:r w:rsidRPr="00D706FC">
        <w:rPr>
          <w:bCs/>
          <w:sz w:val="24"/>
          <w:szCs w:val="24"/>
        </w:rPr>
        <w:t xml:space="preserve"> Оценивать качество исходного сырья.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lastRenderedPageBreak/>
        <w:t>ПК 3.2.</w:t>
      </w:r>
      <w:r w:rsidRPr="00D706FC">
        <w:rPr>
          <w:bCs/>
          <w:sz w:val="24"/>
          <w:szCs w:val="24"/>
        </w:rPr>
        <w:t xml:space="preserve"> </w:t>
      </w:r>
      <w:r w:rsidRPr="00D706FC">
        <w:rPr>
          <w:sz w:val="24"/>
          <w:szCs w:val="24"/>
        </w:rPr>
        <w:t>Оценивать качество промежуточных продуктов</w:t>
      </w:r>
      <w:r w:rsidRPr="00D706FC">
        <w:rPr>
          <w:bCs/>
          <w:sz w:val="24"/>
          <w:szCs w:val="24"/>
        </w:rPr>
        <w:t>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3.3.</w:t>
      </w:r>
      <w:r w:rsidRPr="00D706FC">
        <w:rPr>
          <w:bCs/>
          <w:sz w:val="24"/>
          <w:szCs w:val="24"/>
        </w:rPr>
        <w:t xml:space="preserve"> Оценивать качество готовой продукции.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3.4.</w:t>
      </w:r>
      <w:r w:rsidRPr="00D706FC">
        <w:rPr>
          <w:bCs/>
          <w:sz w:val="24"/>
          <w:szCs w:val="24"/>
        </w:rPr>
        <w:t xml:space="preserve"> </w:t>
      </w:r>
      <w:r w:rsidRPr="00D706FC">
        <w:rPr>
          <w:sz w:val="24"/>
          <w:szCs w:val="24"/>
        </w:rPr>
        <w:t>Оформлять техническую, технологическую и нормативную документации</w:t>
      </w:r>
      <w:r w:rsidRPr="00D706FC">
        <w:rPr>
          <w:bCs/>
          <w:sz w:val="24"/>
          <w:szCs w:val="24"/>
        </w:rPr>
        <w:t>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В период прохождения учебной практики </w:t>
      </w:r>
      <w:r w:rsidRPr="00D706FC">
        <w:rPr>
          <w:b/>
          <w:bCs/>
          <w:sz w:val="24"/>
          <w:szCs w:val="24"/>
        </w:rPr>
        <w:t>УП.03.01</w:t>
      </w:r>
      <w:r w:rsidRPr="00D706FC">
        <w:rPr>
          <w:bCs/>
          <w:sz w:val="24"/>
          <w:szCs w:val="24"/>
        </w:rPr>
        <w:t xml:space="preserve">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ПМ.03.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 xml:space="preserve">Контроль промежуточных и конечных продуктов в производстве цветных металлов и сплавов </w:t>
      </w:r>
      <w:r w:rsidRPr="00D706FC">
        <w:rPr>
          <w:bCs/>
          <w:sz w:val="24"/>
          <w:szCs w:val="24"/>
        </w:rPr>
        <w:t xml:space="preserve">студент должен </w:t>
      </w:r>
      <w:r w:rsidRPr="00D706FC">
        <w:rPr>
          <w:sz w:val="24"/>
          <w:szCs w:val="24"/>
        </w:rPr>
        <w:t xml:space="preserve">приобрести </w:t>
      </w:r>
      <w:r w:rsidRPr="00D706FC">
        <w:rPr>
          <w:b/>
          <w:sz w:val="24"/>
          <w:szCs w:val="24"/>
        </w:rPr>
        <w:t>практический опыт (</w:t>
      </w:r>
      <w:proofErr w:type="gramStart"/>
      <w:r w:rsidRPr="00D706FC">
        <w:rPr>
          <w:b/>
          <w:sz w:val="24"/>
          <w:szCs w:val="24"/>
        </w:rPr>
        <w:t>ПО</w:t>
      </w:r>
      <w:proofErr w:type="gramEnd"/>
      <w:r w:rsidRPr="00D706FC">
        <w:rPr>
          <w:b/>
          <w:sz w:val="24"/>
          <w:szCs w:val="24"/>
        </w:rPr>
        <w:t>)</w:t>
      </w:r>
      <w:r w:rsidRPr="00D706FC">
        <w:rPr>
          <w:sz w:val="24"/>
          <w:szCs w:val="24"/>
        </w:rPr>
        <w:t>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ПО.1</w:t>
      </w:r>
      <w:r w:rsidRPr="00D706FC">
        <w:rPr>
          <w:bCs/>
          <w:sz w:val="24"/>
          <w:szCs w:val="24"/>
        </w:rPr>
        <w:t xml:space="preserve"> оценки качества исходного сырья, промежуточных продуктов, готовой продукции; 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ПО.2</w:t>
      </w:r>
      <w:r w:rsidRPr="00D706FC">
        <w:rPr>
          <w:bCs/>
          <w:sz w:val="24"/>
          <w:szCs w:val="24"/>
        </w:rPr>
        <w:t xml:space="preserve"> оформления технической, технологической и нормативной документации.</w:t>
      </w:r>
    </w:p>
    <w:p w:rsidR="00B779C9" w:rsidRPr="00D706FC" w:rsidRDefault="00B779C9" w:rsidP="00B779C9">
      <w:pPr>
        <w:pStyle w:val="a7"/>
        <w:ind w:left="426"/>
        <w:jc w:val="center"/>
        <w:rPr>
          <w:b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Тематический план </w:t>
      </w:r>
      <w:r w:rsidRPr="00D706FC">
        <w:rPr>
          <w:b/>
          <w:sz w:val="24"/>
          <w:szCs w:val="24"/>
        </w:rPr>
        <w:t>производственной практики</w:t>
      </w:r>
      <w:r w:rsidRPr="00D706FC">
        <w:rPr>
          <w:b/>
          <w:bCs/>
          <w:sz w:val="24"/>
          <w:szCs w:val="24"/>
        </w:rPr>
        <w:t xml:space="preserve"> УП.03.01.</w:t>
      </w:r>
    </w:p>
    <w:tbl>
      <w:tblPr>
        <w:tblW w:w="6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1507"/>
      </w:tblGrid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/>
                <w:bCs/>
                <w:sz w:val="24"/>
                <w:szCs w:val="24"/>
              </w:rPr>
              <w:br w:type="page"/>
            </w:r>
            <w:r w:rsidRPr="00D706FC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Количество часов</w:t>
            </w:r>
          </w:p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(недель)</w:t>
            </w:r>
          </w:p>
        </w:tc>
      </w:tr>
      <w:tr w:rsidR="00B779C9" w:rsidRPr="00D706FC" w:rsidTr="006711DF">
        <w:trPr>
          <w:trHeight w:val="3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Организационное собрание. Распределение по местам практики. Вводный инструктаж по охране труда.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429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оценка качества исходного сырья, промежуточных продуктов, готовой продукции</w:t>
            </w:r>
          </w:p>
        </w:tc>
        <w:tc>
          <w:tcPr>
            <w:tcW w:w="1507" w:type="dxa"/>
            <w:vMerge w:val="restart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88</w:t>
            </w:r>
          </w:p>
        </w:tc>
      </w:tr>
      <w:tr w:rsidR="00B779C9" w:rsidRPr="00D706FC" w:rsidTr="006711DF">
        <w:trPr>
          <w:trHeight w:val="311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оформление технической, технологической и нормативной документации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311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сбор, анализ и обработка материалов для отчета по практике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12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jc w:val="right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108 часов</w:t>
            </w:r>
          </w:p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(3 </w:t>
            </w:r>
            <w:proofErr w:type="spellStart"/>
            <w:r w:rsidRPr="00D706FC">
              <w:rPr>
                <w:bCs/>
                <w:sz w:val="24"/>
                <w:szCs w:val="24"/>
              </w:rPr>
              <w:t>нед</w:t>
            </w:r>
            <w:proofErr w:type="spellEnd"/>
            <w:r w:rsidRPr="00D706FC">
              <w:rPr>
                <w:bCs/>
                <w:sz w:val="24"/>
                <w:szCs w:val="24"/>
              </w:rPr>
              <w:t>.)</w:t>
            </w:r>
          </w:p>
        </w:tc>
      </w:tr>
    </w:tbl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bCs/>
          <w:sz w:val="24"/>
          <w:szCs w:val="24"/>
          <w:u w:val="single"/>
        </w:rPr>
      </w:pPr>
    </w:p>
    <w:p w:rsidR="00B779C9" w:rsidRPr="00D706FC" w:rsidRDefault="00B779C9" w:rsidP="00B779C9">
      <w:pPr>
        <w:pStyle w:val="a7"/>
        <w:ind w:left="0" w:firstLine="426"/>
        <w:jc w:val="both"/>
        <w:rPr>
          <w:b/>
          <w:sz w:val="24"/>
          <w:szCs w:val="24"/>
        </w:rPr>
      </w:pPr>
      <w:r w:rsidRPr="00D706FC">
        <w:rPr>
          <w:b/>
          <w:bCs/>
          <w:sz w:val="24"/>
          <w:szCs w:val="24"/>
        </w:rPr>
        <w:t>3.1.4.</w:t>
      </w:r>
      <w:r w:rsidRPr="00D706FC">
        <w:rPr>
          <w:bCs/>
          <w:sz w:val="24"/>
          <w:szCs w:val="24"/>
        </w:rPr>
        <w:t xml:space="preserve"> Рабочая программа </w:t>
      </w:r>
      <w:r w:rsidRPr="00D706FC">
        <w:rPr>
          <w:b/>
          <w:bCs/>
          <w:sz w:val="24"/>
          <w:szCs w:val="24"/>
        </w:rPr>
        <w:t xml:space="preserve">учебной практики УП.04.01. </w:t>
      </w:r>
      <w:r w:rsidRPr="00D706FC">
        <w:rPr>
          <w:bCs/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D706FC">
        <w:rPr>
          <w:b/>
          <w:sz w:val="24"/>
          <w:szCs w:val="24"/>
        </w:rPr>
        <w:t>22.02.02 Металлургия цветных металлов</w:t>
      </w:r>
      <w:r w:rsidRPr="00D706FC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Pr="00D706FC">
        <w:rPr>
          <w:b/>
          <w:bCs/>
          <w:sz w:val="24"/>
          <w:szCs w:val="24"/>
        </w:rPr>
        <w:t xml:space="preserve">Планирование и организация работы коллектива исполнителей и обеспечение безопасности труда на производственном участке </w:t>
      </w:r>
      <w:r w:rsidRPr="00D706FC">
        <w:rPr>
          <w:bCs/>
          <w:sz w:val="24"/>
          <w:szCs w:val="24"/>
        </w:rPr>
        <w:t>и соответствующих профессиональных компетенций (ПК):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4.1.</w:t>
      </w:r>
      <w:r w:rsidRPr="00D706FC">
        <w:rPr>
          <w:bCs/>
          <w:sz w:val="24"/>
          <w:szCs w:val="24"/>
        </w:rPr>
        <w:t xml:space="preserve"> Планировать и организовывать работу подчиненных сотрудников на участке.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ПК 4.2.</w:t>
      </w:r>
      <w:r w:rsidRPr="00D706FC">
        <w:rPr>
          <w:bCs/>
          <w:sz w:val="24"/>
          <w:szCs w:val="24"/>
        </w:rPr>
        <w:t xml:space="preserve"> Оформлять техническую документацию в соответствии с нормативной документацией.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bCs/>
          <w:sz w:val="24"/>
          <w:szCs w:val="24"/>
          <w:u w:val="single"/>
        </w:rPr>
      </w:pPr>
      <w:r w:rsidRPr="00D706FC">
        <w:rPr>
          <w:b/>
          <w:bCs/>
          <w:sz w:val="24"/>
          <w:szCs w:val="24"/>
        </w:rPr>
        <w:t>ПК 4.3.</w:t>
      </w:r>
      <w:r w:rsidRPr="00D706FC">
        <w:rPr>
          <w:bCs/>
          <w:sz w:val="24"/>
          <w:szCs w:val="24"/>
        </w:rPr>
        <w:t xml:space="preserve"> Обеспечивать безопасные условия труда, соблюдение требований охраны труда и промышленной безопасности, системы менеджмента качества, производственной дисциплины на участке.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В период прохождения </w:t>
      </w:r>
      <w:r w:rsidRPr="00D706FC">
        <w:rPr>
          <w:b/>
          <w:bCs/>
          <w:sz w:val="24"/>
          <w:szCs w:val="24"/>
        </w:rPr>
        <w:t>учебной практики УП.04.01</w:t>
      </w:r>
      <w:r w:rsidRPr="00D706FC">
        <w:rPr>
          <w:bCs/>
          <w:sz w:val="24"/>
          <w:szCs w:val="24"/>
        </w:rPr>
        <w:t xml:space="preserve">.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ПМ.04.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Pr="00D706FC">
        <w:rPr>
          <w:bCs/>
          <w:sz w:val="24"/>
          <w:szCs w:val="24"/>
        </w:rPr>
        <w:t xml:space="preserve"> студент должен </w:t>
      </w:r>
      <w:r w:rsidRPr="00D706FC">
        <w:rPr>
          <w:sz w:val="24"/>
          <w:szCs w:val="24"/>
        </w:rPr>
        <w:t xml:space="preserve">приобрести </w:t>
      </w:r>
      <w:r w:rsidRPr="00D706FC">
        <w:rPr>
          <w:b/>
          <w:sz w:val="24"/>
          <w:szCs w:val="24"/>
        </w:rPr>
        <w:t>практический опыт (</w:t>
      </w:r>
      <w:proofErr w:type="gramStart"/>
      <w:r w:rsidRPr="00D706FC">
        <w:rPr>
          <w:b/>
          <w:sz w:val="24"/>
          <w:szCs w:val="24"/>
        </w:rPr>
        <w:t>ПО</w:t>
      </w:r>
      <w:proofErr w:type="gramEnd"/>
      <w:r w:rsidRPr="00D706FC">
        <w:rPr>
          <w:b/>
          <w:sz w:val="24"/>
          <w:szCs w:val="24"/>
        </w:rPr>
        <w:t>)</w:t>
      </w:r>
      <w:r w:rsidRPr="00D706FC">
        <w:rPr>
          <w:sz w:val="24"/>
          <w:szCs w:val="24"/>
        </w:rPr>
        <w:t>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ПО.1</w:t>
      </w:r>
      <w:r w:rsidRPr="00D706FC">
        <w:rPr>
          <w:bCs/>
          <w:sz w:val="24"/>
          <w:szCs w:val="24"/>
        </w:rPr>
        <w:t xml:space="preserve"> планирования и организации работы подчиненных сотрудников на участке;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ПО.2</w:t>
      </w:r>
      <w:r w:rsidRPr="00D706FC">
        <w:rPr>
          <w:bCs/>
          <w:sz w:val="24"/>
          <w:szCs w:val="24"/>
        </w:rPr>
        <w:t xml:space="preserve"> оформления технической документации в соответствии с нормативной документацией;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ПО.3</w:t>
      </w:r>
      <w:r w:rsidRPr="00D706FC">
        <w:rPr>
          <w:bCs/>
          <w:sz w:val="24"/>
          <w:szCs w:val="24"/>
        </w:rPr>
        <w:t xml:space="preserve"> обеспечения безопасных условий труда, соблюдения требований охраны труда, промышленной безопасности, системы менеджмента качества, производственной дисциплины на участке.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Задачей прохождения </w:t>
      </w:r>
      <w:r w:rsidRPr="00D706FC">
        <w:rPr>
          <w:b/>
          <w:bCs/>
          <w:sz w:val="24"/>
          <w:szCs w:val="24"/>
        </w:rPr>
        <w:t>учебной практики УП.04.01</w:t>
      </w:r>
      <w:r w:rsidRPr="00D706FC">
        <w:rPr>
          <w:bCs/>
          <w:sz w:val="24"/>
          <w:szCs w:val="24"/>
        </w:rPr>
        <w:t xml:space="preserve">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ПМ.04.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Pr="00D706FC">
        <w:rPr>
          <w:bCs/>
          <w:sz w:val="24"/>
          <w:szCs w:val="24"/>
        </w:rPr>
        <w:t xml:space="preserve"> является </w:t>
      </w:r>
      <w:r w:rsidRPr="00D706FC">
        <w:rPr>
          <w:b/>
          <w:bCs/>
          <w:sz w:val="24"/>
          <w:szCs w:val="24"/>
        </w:rPr>
        <w:t>формирование</w:t>
      </w:r>
      <w:r w:rsidRPr="00D706FC">
        <w:rPr>
          <w:bCs/>
          <w:sz w:val="24"/>
          <w:szCs w:val="24"/>
        </w:rPr>
        <w:t xml:space="preserve"> у студентов следующих </w:t>
      </w:r>
      <w:r w:rsidRPr="00D706FC">
        <w:rPr>
          <w:b/>
          <w:bCs/>
          <w:sz w:val="24"/>
          <w:szCs w:val="24"/>
        </w:rPr>
        <w:t>умений (У)</w:t>
      </w:r>
      <w:r w:rsidRPr="00D706FC">
        <w:rPr>
          <w:bCs/>
          <w:sz w:val="24"/>
          <w:szCs w:val="24"/>
        </w:rPr>
        <w:t>, предусмотренных программой профессионального модуля: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lastRenderedPageBreak/>
        <w:t>У.1</w:t>
      </w:r>
      <w:r w:rsidRPr="00D706FC">
        <w:rPr>
          <w:bCs/>
          <w:sz w:val="24"/>
          <w:szCs w:val="24"/>
        </w:rPr>
        <w:t xml:space="preserve"> соблюдать требования охраны труда и промышленной безопасности;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У.2</w:t>
      </w:r>
      <w:r w:rsidRPr="00D706FC">
        <w:rPr>
          <w:bCs/>
          <w:sz w:val="24"/>
          <w:szCs w:val="24"/>
        </w:rPr>
        <w:t xml:space="preserve"> проводить анализ </w:t>
      </w:r>
      <w:proofErr w:type="spellStart"/>
      <w:r w:rsidRPr="00D706FC">
        <w:rPr>
          <w:bCs/>
          <w:sz w:val="24"/>
          <w:szCs w:val="24"/>
        </w:rPr>
        <w:t>травмоопасных</w:t>
      </w:r>
      <w:proofErr w:type="spellEnd"/>
      <w:r w:rsidRPr="00D706FC">
        <w:rPr>
          <w:bCs/>
          <w:sz w:val="24"/>
          <w:szCs w:val="24"/>
        </w:rPr>
        <w:t xml:space="preserve"> и вредных факторов в сфере профессиональной деятельности;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У.4</w:t>
      </w:r>
      <w:r w:rsidRPr="00D706FC">
        <w:rPr>
          <w:bCs/>
          <w:sz w:val="24"/>
          <w:szCs w:val="24"/>
        </w:rPr>
        <w:t xml:space="preserve"> рассчитывать по принятой методологии основные технико-экономические показатели деятельности организации;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У.5</w:t>
      </w:r>
      <w:r w:rsidRPr="00D706FC">
        <w:rPr>
          <w:bCs/>
          <w:sz w:val="24"/>
          <w:szCs w:val="24"/>
        </w:rPr>
        <w:t xml:space="preserve"> организовывать работу с соблюдением требований охраны труда, промышленной безопасности, системы менеджмента качества, производственной дисциплины.</w:t>
      </w:r>
    </w:p>
    <w:p w:rsidR="00B779C9" w:rsidRPr="00D706FC" w:rsidRDefault="00B779C9" w:rsidP="00B779C9">
      <w:pPr>
        <w:pStyle w:val="a7"/>
        <w:ind w:left="426"/>
        <w:jc w:val="center"/>
        <w:rPr>
          <w:b/>
          <w:sz w:val="24"/>
          <w:szCs w:val="24"/>
        </w:rPr>
      </w:pPr>
      <w:r w:rsidRPr="00D706FC">
        <w:rPr>
          <w:b/>
          <w:bCs/>
          <w:sz w:val="24"/>
          <w:szCs w:val="24"/>
        </w:rPr>
        <w:t xml:space="preserve">Тематический план </w:t>
      </w:r>
      <w:r w:rsidRPr="00D706FC">
        <w:rPr>
          <w:b/>
          <w:sz w:val="24"/>
          <w:szCs w:val="24"/>
        </w:rPr>
        <w:t>учебной практики</w:t>
      </w:r>
      <w:r w:rsidRPr="00D706FC">
        <w:rPr>
          <w:b/>
          <w:bCs/>
          <w:sz w:val="24"/>
          <w:szCs w:val="24"/>
        </w:rPr>
        <w:t xml:space="preserve"> УП.04.01.</w:t>
      </w:r>
    </w:p>
    <w:tbl>
      <w:tblPr>
        <w:tblW w:w="6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1507"/>
      </w:tblGrid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/>
                <w:bCs/>
                <w:sz w:val="24"/>
                <w:szCs w:val="24"/>
              </w:rPr>
              <w:br w:type="page"/>
            </w:r>
            <w:r w:rsidRPr="00D706FC">
              <w:rPr>
                <w:bCs/>
                <w:sz w:val="24"/>
                <w:szCs w:val="24"/>
              </w:rPr>
              <w:t>Виды учебных работ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Количество часов</w:t>
            </w:r>
          </w:p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(недель)</w:t>
            </w:r>
          </w:p>
        </w:tc>
      </w:tr>
      <w:tr w:rsidR="00B779C9" w:rsidRPr="00D706FC" w:rsidTr="006711DF">
        <w:trPr>
          <w:trHeight w:val="448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Организационное собрание. Вводный инструктаж по правилам безопасности.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</w:t>
            </w:r>
          </w:p>
        </w:tc>
      </w:tr>
      <w:tr w:rsidR="00B779C9" w:rsidRPr="00D706FC" w:rsidTr="006711DF">
        <w:trPr>
          <w:trHeight w:val="319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проведение анализа </w:t>
            </w:r>
            <w:proofErr w:type="spellStart"/>
            <w:r w:rsidRPr="00D706FC">
              <w:rPr>
                <w:bCs/>
                <w:sz w:val="24"/>
                <w:szCs w:val="24"/>
              </w:rPr>
              <w:t>травмоопасных</w:t>
            </w:r>
            <w:proofErr w:type="spellEnd"/>
            <w:r w:rsidRPr="00D706FC">
              <w:rPr>
                <w:bCs/>
                <w:sz w:val="24"/>
                <w:szCs w:val="24"/>
              </w:rPr>
              <w:t xml:space="preserve"> и вредных факторов в сфере профессиональной деятельности</w:t>
            </w:r>
          </w:p>
        </w:tc>
        <w:tc>
          <w:tcPr>
            <w:tcW w:w="1507" w:type="dxa"/>
            <w:vMerge w:val="restart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28</w:t>
            </w:r>
          </w:p>
        </w:tc>
      </w:tr>
      <w:tr w:rsidR="00B779C9" w:rsidRPr="00D706FC" w:rsidTr="006711DF">
        <w:trPr>
          <w:trHeight w:val="319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rPr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расчет технико-экономических показателей деятельности организации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351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оформление технической документации в соответствии с нормативной документацией</w:t>
            </w:r>
          </w:p>
        </w:tc>
        <w:tc>
          <w:tcPr>
            <w:tcW w:w="1507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6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098" w:type="dxa"/>
            <w:vAlign w:val="center"/>
          </w:tcPr>
          <w:p w:rsidR="00B779C9" w:rsidRPr="00D706FC" w:rsidRDefault="00B779C9" w:rsidP="006711DF">
            <w:pPr>
              <w:pStyle w:val="a7"/>
              <w:jc w:val="right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07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36 часов</w:t>
            </w:r>
          </w:p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(1 </w:t>
            </w:r>
            <w:proofErr w:type="spellStart"/>
            <w:r w:rsidRPr="00D706FC">
              <w:rPr>
                <w:bCs/>
                <w:sz w:val="24"/>
                <w:szCs w:val="24"/>
              </w:rPr>
              <w:t>нед</w:t>
            </w:r>
            <w:proofErr w:type="spellEnd"/>
            <w:r w:rsidRPr="00D706FC">
              <w:rPr>
                <w:bCs/>
                <w:sz w:val="24"/>
                <w:szCs w:val="24"/>
              </w:rPr>
              <w:t>.)</w:t>
            </w:r>
          </w:p>
        </w:tc>
      </w:tr>
    </w:tbl>
    <w:p w:rsidR="00B779C9" w:rsidRPr="00D706FC" w:rsidRDefault="00B779C9" w:rsidP="00B779C9">
      <w:pPr>
        <w:pStyle w:val="a7"/>
        <w:ind w:left="0" w:firstLine="426"/>
        <w:jc w:val="both"/>
        <w:rPr>
          <w:b/>
          <w:bCs/>
          <w:sz w:val="24"/>
          <w:szCs w:val="24"/>
        </w:rPr>
      </w:pPr>
    </w:p>
    <w:p w:rsidR="00B779C9" w:rsidRPr="00D706FC" w:rsidRDefault="00B779C9" w:rsidP="00B779C9">
      <w:pPr>
        <w:pStyle w:val="a7"/>
        <w:ind w:left="0" w:firstLine="426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3.1.5.</w:t>
      </w:r>
      <w:r w:rsidRPr="00D706FC">
        <w:rPr>
          <w:bCs/>
          <w:sz w:val="24"/>
          <w:szCs w:val="24"/>
        </w:rPr>
        <w:t xml:space="preserve"> Рабочая программа </w:t>
      </w:r>
      <w:r w:rsidRPr="00D706FC">
        <w:rPr>
          <w:b/>
          <w:bCs/>
          <w:sz w:val="24"/>
          <w:szCs w:val="24"/>
        </w:rPr>
        <w:t xml:space="preserve">производственной практики ПП.05.01. </w:t>
      </w:r>
      <w:r w:rsidRPr="00D706FC">
        <w:rPr>
          <w:bCs/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D706FC">
        <w:rPr>
          <w:b/>
          <w:sz w:val="24"/>
          <w:szCs w:val="24"/>
        </w:rPr>
        <w:t>22.02.02 Металлургия цветных металлов</w:t>
      </w:r>
      <w:r w:rsidRPr="00D706FC">
        <w:rPr>
          <w:bCs/>
          <w:sz w:val="24"/>
          <w:szCs w:val="24"/>
        </w:rPr>
        <w:t xml:space="preserve"> (базовая подготовка) в части освоения основного вида профессиональной деятельности (далее - ВПД): </w:t>
      </w:r>
      <w:r w:rsidRPr="00D706FC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proofErr w:type="gramStart"/>
      <w:r w:rsidRPr="00D706FC">
        <w:rPr>
          <w:bCs/>
          <w:sz w:val="24"/>
          <w:szCs w:val="24"/>
        </w:rPr>
        <w:t xml:space="preserve">В период прохождения </w:t>
      </w:r>
      <w:r w:rsidRPr="00D706FC">
        <w:rPr>
          <w:b/>
          <w:bCs/>
          <w:sz w:val="24"/>
          <w:szCs w:val="24"/>
        </w:rPr>
        <w:t>производственной практик ПП.05.01</w:t>
      </w:r>
      <w:r w:rsidRPr="00D706FC">
        <w:rPr>
          <w:bCs/>
          <w:sz w:val="24"/>
          <w:szCs w:val="24"/>
        </w:rPr>
        <w:t xml:space="preserve"> по профессиональному модулю </w:t>
      </w:r>
      <w:r w:rsidRPr="00D706FC">
        <w:rPr>
          <w:b/>
          <w:bCs/>
          <w:i/>
          <w:sz w:val="24"/>
          <w:szCs w:val="24"/>
          <w:u w:val="single"/>
        </w:rPr>
        <w:t>ПМ.05 Выполнение работ по одной или нескольким профессиям рабочих, должностям служащих</w:t>
      </w:r>
      <w:r w:rsidRPr="00D706FC">
        <w:rPr>
          <w:bCs/>
          <w:sz w:val="24"/>
          <w:szCs w:val="24"/>
        </w:rPr>
        <w:t xml:space="preserve"> студент должен освоить </w:t>
      </w:r>
      <w:r w:rsidRPr="00D706FC">
        <w:rPr>
          <w:b/>
          <w:bCs/>
          <w:sz w:val="24"/>
          <w:szCs w:val="24"/>
          <w:u w:val="single"/>
        </w:rPr>
        <w:t>одну из профессий</w:t>
      </w:r>
      <w:r w:rsidRPr="00D706FC">
        <w:rPr>
          <w:bCs/>
          <w:sz w:val="24"/>
          <w:szCs w:val="24"/>
        </w:rPr>
        <w:t>:</w:t>
      </w:r>
      <w:proofErr w:type="gramEnd"/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sz w:val="24"/>
          <w:szCs w:val="24"/>
        </w:rPr>
      </w:pPr>
      <w:r w:rsidRPr="00D706FC">
        <w:rPr>
          <w:b/>
          <w:sz w:val="24"/>
          <w:szCs w:val="24"/>
        </w:rPr>
        <w:t xml:space="preserve">19774 </w:t>
      </w:r>
      <w:proofErr w:type="spellStart"/>
      <w:r w:rsidRPr="00D706FC">
        <w:rPr>
          <w:b/>
          <w:sz w:val="24"/>
          <w:szCs w:val="24"/>
        </w:rPr>
        <w:t>Электролизник</w:t>
      </w:r>
      <w:proofErr w:type="spellEnd"/>
      <w:r w:rsidRPr="00D706FC">
        <w:rPr>
          <w:b/>
          <w:sz w:val="24"/>
          <w:szCs w:val="24"/>
        </w:rPr>
        <w:t xml:space="preserve"> расплавленных солей </w:t>
      </w:r>
      <w:r w:rsidRPr="00D706FC">
        <w:rPr>
          <w:sz w:val="24"/>
          <w:szCs w:val="24"/>
        </w:rPr>
        <w:t>(уровень квалификации – 3 разряд)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/>
          <w:sz w:val="24"/>
          <w:szCs w:val="24"/>
        </w:rPr>
      </w:pPr>
      <w:r w:rsidRPr="00D706FC">
        <w:rPr>
          <w:b/>
          <w:sz w:val="24"/>
          <w:szCs w:val="24"/>
        </w:rPr>
        <w:t xml:space="preserve">13041 Контролер продукции цветной металлургии </w:t>
      </w:r>
      <w:r w:rsidRPr="00D706FC">
        <w:rPr>
          <w:sz w:val="24"/>
          <w:szCs w:val="24"/>
        </w:rPr>
        <w:t>(уровень квалификации – 4 разряд)</w:t>
      </w:r>
    </w:p>
    <w:p w:rsidR="00B779C9" w:rsidRPr="00D706FC" w:rsidRDefault="00B779C9" w:rsidP="00B779C9">
      <w:pPr>
        <w:pStyle w:val="a7"/>
        <w:spacing w:after="200"/>
        <w:ind w:left="0" w:firstLine="284"/>
        <w:rPr>
          <w:bCs/>
          <w:sz w:val="24"/>
          <w:szCs w:val="24"/>
          <w:u w:val="single"/>
        </w:rPr>
      </w:pPr>
      <w:r w:rsidRPr="00D706FC">
        <w:rPr>
          <w:bCs/>
          <w:sz w:val="24"/>
          <w:szCs w:val="24"/>
          <w:u w:val="single"/>
        </w:rPr>
        <w:t>Квалификационная характеристика (ЕТКС):</w:t>
      </w:r>
    </w:p>
    <w:p w:rsidR="00B779C9" w:rsidRPr="00D706FC" w:rsidRDefault="00B779C9" w:rsidP="00B779C9">
      <w:pPr>
        <w:pStyle w:val="a7"/>
        <w:ind w:left="284"/>
        <w:jc w:val="center"/>
        <w:rPr>
          <w:b/>
          <w:i/>
          <w:sz w:val="24"/>
          <w:szCs w:val="24"/>
          <w:u w:val="single"/>
        </w:rPr>
      </w:pPr>
      <w:r w:rsidRPr="00D706FC">
        <w:rPr>
          <w:i/>
          <w:sz w:val="24"/>
          <w:szCs w:val="24"/>
          <w:u w:val="single"/>
        </w:rPr>
        <w:t xml:space="preserve">19774 </w:t>
      </w:r>
      <w:proofErr w:type="spellStart"/>
      <w:r w:rsidRPr="00D706FC">
        <w:rPr>
          <w:i/>
          <w:sz w:val="24"/>
          <w:szCs w:val="24"/>
          <w:u w:val="single"/>
        </w:rPr>
        <w:t>Электролизник</w:t>
      </w:r>
      <w:proofErr w:type="spellEnd"/>
      <w:r w:rsidRPr="00D706FC">
        <w:rPr>
          <w:i/>
          <w:sz w:val="24"/>
          <w:szCs w:val="24"/>
          <w:u w:val="single"/>
        </w:rPr>
        <w:t xml:space="preserve"> расплавленных солей</w:t>
      </w:r>
      <w:r w:rsidRPr="00D706FC">
        <w:rPr>
          <w:b/>
          <w:i/>
          <w:sz w:val="24"/>
          <w:szCs w:val="24"/>
          <w:u w:val="single"/>
        </w:rPr>
        <w:t xml:space="preserve"> </w:t>
      </w:r>
    </w:p>
    <w:p w:rsidR="00B779C9" w:rsidRPr="00D706FC" w:rsidRDefault="00B779C9" w:rsidP="00B779C9">
      <w:pPr>
        <w:pStyle w:val="a7"/>
        <w:ind w:left="284"/>
        <w:jc w:val="center"/>
        <w:rPr>
          <w:i/>
          <w:sz w:val="24"/>
          <w:szCs w:val="24"/>
          <w:u w:val="single"/>
        </w:rPr>
      </w:pPr>
      <w:r w:rsidRPr="00D706FC">
        <w:rPr>
          <w:i/>
          <w:sz w:val="24"/>
          <w:szCs w:val="24"/>
          <w:u w:val="single"/>
        </w:rPr>
        <w:t>(уровень квалификации – 3 разряд)</w:t>
      </w:r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r w:rsidRPr="00D706FC">
        <w:rPr>
          <w:b/>
          <w:sz w:val="24"/>
          <w:szCs w:val="24"/>
        </w:rPr>
        <w:t>Характеристика работ</w:t>
      </w:r>
      <w:r w:rsidRPr="00D706FC">
        <w:rPr>
          <w:sz w:val="24"/>
          <w:szCs w:val="24"/>
        </w:rPr>
        <w:t xml:space="preserve">. Участие в процессе ведения электролиза и электролитического рафинирования алюминия, магния, титана и редких металлов. Управление транспортными средствами и механизмами по транспортировке расплавленных солей и металлов. Заливка расплавленных солей в электролизеры. Присыпка поверхности металлов флюсом. Подготовка солей для электролитического рафинирования. Очистка разливочных ковшей и </w:t>
      </w:r>
      <w:proofErr w:type="spellStart"/>
      <w:proofErr w:type="gramStart"/>
      <w:r w:rsidRPr="00D706FC">
        <w:rPr>
          <w:sz w:val="24"/>
          <w:szCs w:val="24"/>
        </w:rPr>
        <w:t>вакуум-ковшей</w:t>
      </w:r>
      <w:proofErr w:type="spellEnd"/>
      <w:proofErr w:type="gramEnd"/>
      <w:r w:rsidRPr="00D706FC">
        <w:rPr>
          <w:sz w:val="24"/>
          <w:szCs w:val="24"/>
        </w:rPr>
        <w:t xml:space="preserve">. Выполнение </w:t>
      </w:r>
      <w:proofErr w:type="spellStart"/>
      <w:r w:rsidRPr="00D706FC">
        <w:rPr>
          <w:sz w:val="24"/>
          <w:szCs w:val="24"/>
        </w:rPr>
        <w:t>стропальных</w:t>
      </w:r>
      <w:proofErr w:type="spellEnd"/>
      <w:r w:rsidRPr="00D706FC">
        <w:rPr>
          <w:sz w:val="24"/>
          <w:szCs w:val="24"/>
        </w:rPr>
        <w:t xml:space="preserve"> работ.</w:t>
      </w:r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proofErr w:type="gramStart"/>
      <w:r w:rsidRPr="00D706FC">
        <w:rPr>
          <w:b/>
          <w:sz w:val="24"/>
          <w:szCs w:val="24"/>
        </w:rPr>
        <w:t>Должен знать</w:t>
      </w:r>
      <w:r w:rsidRPr="00D706FC">
        <w:rPr>
          <w:sz w:val="24"/>
          <w:szCs w:val="24"/>
        </w:rPr>
        <w:t xml:space="preserve">: правила и схемы управления транспортными средствами и механизмами; правила проверки исправности воздушных и </w:t>
      </w:r>
      <w:proofErr w:type="spellStart"/>
      <w:r w:rsidRPr="00D706FC">
        <w:rPr>
          <w:sz w:val="24"/>
          <w:szCs w:val="24"/>
        </w:rPr>
        <w:t>вакуум-линий</w:t>
      </w:r>
      <w:proofErr w:type="spellEnd"/>
      <w:r w:rsidRPr="00D706FC">
        <w:rPr>
          <w:sz w:val="24"/>
          <w:szCs w:val="24"/>
        </w:rPr>
        <w:t xml:space="preserve">, герметичности </w:t>
      </w:r>
      <w:proofErr w:type="spellStart"/>
      <w:r w:rsidRPr="00D706FC">
        <w:rPr>
          <w:sz w:val="24"/>
          <w:szCs w:val="24"/>
        </w:rPr>
        <w:t>вакуум-ковшей</w:t>
      </w:r>
      <w:proofErr w:type="spellEnd"/>
      <w:r w:rsidRPr="00D706FC">
        <w:rPr>
          <w:sz w:val="24"/>
          <w:szCs w:val="24"/>
        </w:rPr>
        <w:t xml:space="preserve">; правила обслуживания сосудов, работающих под давлением; отличительные свойства электролита от металла; способы питания электролизеров; технологию электролиза; правила загрузки анодного металла в электролитические рафинировочные ванны; требования, предъявляемые к качеству исходного сырья; правила выполнения </w:t>
      </w:r>
      <w:proofErr w:type="spellStart"/>
      <w:r w:rsidRPr="00D706FC">
        <w:rPr>
          <w:sz w:val="24"/>
          <w:szCs w:val="24"/>
        </w:rPr>
        <w:t>стропальных</w:t>
      </w:r>
      <w:proofErr w:type="spellEnd"/>
      <w:r w:rsidRPr="00D706FC">
        <w:rPr>
          <w:sz w:val="24"/>
          <w:szCs w:val="24"/>
        </w:rPr>
        <w:t xml:space="preserve"> работ. </w:t>
      </w:r>
      <w:proofErr w:type="gramEnd"/>
    </w:p>
    <w:p w:rsidR="00B779C9" w:rsidRPr="00D706FC" w:rsidRDefault="00B779C9" w:rsidP="00B779C9">
      <w:pPr>
        <w:pStyle w:val="a7"/>
        <w:ind w:left="426"/>
        <w:jc w:val="center"/>
        <w:rPr>
          <w:b/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Тематический план производственной практики ПП.05.01.</w:t>
      </w:r>
    </w:p>
    <w:p w:rsidR="00B779C9" w:rsidRPr="00D706FC" w:rsidRDefault="00B779C9" w:rsidP="00B779C9">
      <w:pPr>
        <w:pStyle w:val="a7"/>
        <w:ind w:left="284"/>
        <w:jc w:val="center"/>
        <w:rPr>
          <w:b/>
          <w:sz w:val="24"/>
          <w:szCs w:val="24"/>
        </w:rPr>
      </w:pPr>
      <w:r w:rsidRPr="00D706FC">
        <w:rPr>
          <w:bCs/>
          <w:i/>
          <w:sz w:val="24"/>
          <w:szCs w:val="24"/>
          <w:u w:val="single"/>
        </w:rPr>
        <w:t xml:space="preserve">Выполнение работ по профессии </w:t>
      </w:r>
      <w:r w:rsidRPr="00D706FC">
        <w:rPr>
          <w:i/>
          <w:sz w:val="24"/>
          <w:szCs w:val="24"/>
          <w:u w:val="single"/>
        </w:rPr>
        <w:t xml:space="preserve">19774 </w:t>
      </w:r>
      <w:proofErr w:type="spellStart"/>
      <w:r w:rsidRPr="00D706FC">
        <w:rPr>
          <w:i/>
          <w:sz w:val="24"/>
          <w:szCs w:val="24"/>
          <w:u w:val="single"/>
        </w:rPr>
        <w:t>Электролизник</w:t>
      </w:r>
      <w:proofErr w:type="spellEnd"/>
      <w:r w:rsidRPr="00D706FC">
        <w:rPr>
          <w:i/>
          <w:sz w:val="24"/>
          <w:szCs w:val="24"/>
          <w:u w:val="single"/>
        </w:rPr>
        <w:t xml:space="preserve"> расплавленных солей</w:t>
      </w:r>
      <w:r w:rsidRPr="00D706FC">
        <w:rPr>
          <w:b/>
          <w:i/>
          <w:sz w:val="24"/>
          <w:szCs w:val="24"/>
          <w:u w:val="single"/>
        </w:rPr>
        <w:t xml:space="preserve"> </w:t>
      </w:r>
      <w:r w:rsidRPr="00D706FC">
        <w:rPr>
          <w:i/>
          <w:sz w:val="24"/>
          <w:szCs w:val="24"/>
          <w:u w:val="single"/>
        </w:rPr>
        <w:t>(уровень квалификации – 3 разряд)</w:t>
      </w:r>
    </w:p>
    <w:tbl>
      <w:tblPr>
        <w:tblW w:w="6917" w:type="dxa"/>
        <w:jc w:val="center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0"/>
        <w:gridCol w:w="1417"/>
      </w:tblGrid>
      <w:tr w:rsidR="00B779C9" w:rsidRPr="00D706FC" w:rsidTr="006711DF">
        <w:trPr>
          <w:trHeight w:val="227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D706FC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Количество часов</w:t>
            </w:r>
          </w:p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(недель)</w:t>
            </w:r>
          </w:p>
        </w:tc>
      </w:tr>
      <w:tr w:rsidR="00B779C9" w:rsidRPr="00D706FC" w:rsidTr="006711DF">
        <w:trPr>
          <w:trHeight w:val="391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Организационное собрание. Распределение по местам практики. Вводный инструктаж по охране труда 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554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участие в процессе ведения электролиза магния, титана и редких металлов</w:t>
            </w:r>
          </w:p>
        </w:tc>
        <w:tc>
          <w:tcPr>
            <w:tcW w:w="1388" w:type="dxa"/>
            <w:vMerge w:val="restart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264</w:t>
            </w:r>
          </w:p>
        </w:tc>
      </w:tr>
      <w:tr w:rsidR="00B779C9" w:rsidRPr="00D706FC" w:rsidTr="006711DF">
        <w:trPr>
          <w:trHeight w:val="325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управление транспортными средствами и механизмами по транспортировке расплавленных солей и металлов</w:t>
            </w:r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заливка расплавленных солей в электролизеры</w:t>
            </w:r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 xml:space="preserve">очистка разливочных ковшей и </w:t>
            </w:r>
            <w:proofErr w:type="spellStart"/>
            <w:proofErr w:type="gramStart"/>
            <w:r w:rsidRPr="00D706FC">
              <w:rPr>
                <w:sz w:val="24"/>
                <w:szCs w:val="24"/>
              </w:rPr>
              <w:t>вакуум-ковшей</w:t>
            </w:r>
            <w:proofErr w:type="spellEnd"/>
            <w:proofErr w:type="gramEnd"/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D706FC">
              <w:rPr>
                <w:sz w:val="24"/>
                <w:szCs w:val="24"/>
              </w:rPr>
              <w:t>стропальных</w:t>
            </w:r>
            <w:proofErr w:type="spellEnd"/>
            <w:r w:rsidRPr="00D706FC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Пробные квалификационные работы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529" w:type="dxa"/>
            <w:vAlign w:val="center"/>
          </w:tcPr>
          <w:p w:rsidR="00B779C9" w:rsidRPr="00D706FC" w:rsidRDefault="00B779C9" w:rsidP="006711DF">
            <w:pPr>
              <w:pStyle w:val="a7"/>
              <w:jc w:val="right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288 часа</w:t>
            </w:r>
          </w:p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(8 </w:t>
            </w:r>
            <w:proofErr w:type="spellStart"/>
            <w:r w:rsidRPr="00D706FC">
              <w:rPr>
                <w:bCs/>
                <w:sz w:val="24"/>
                <w:szCs w:val="24"/>
              </w:rPr>
              <w:t>нед</w:t>
            </w:r>
            <w:proofErr w:type="spellEnd"/>
            <w:r w:rsidRPr="00D706FC">
              <w:rPr>
                <w:bCs/>
                <w:sz w:val="24"/>
                <w:szCs w:val="24"/>
              </w:rPr>
              <w:t>.)</w:t>
            </w:r>
          </w:p>
        </w:tc>
      </w:tr>
    </w:tbl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В период прохождения </w:t>
      </w:r>
      <w:r w:rsidRPr="00D706FC">
        <w:rPr>
          <w:b/>
          <w:bCs/>
          <w:sz w:val="24"/>
          <w:szCs w:val="24"/>
        </w:rPr>
        <w:t>производственной практики ПП.05.01</w:t>
      </w:r>
      <w:r w:rsidRPr="00D706FC">
        <w:rPr>
          <w:bCs/>
          <w:sz w:val="24"/>
          <w:szCs w:val="24"/>
        </w:rPr>
        <w:t xml:space="preserve">.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ПМ.05.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>Выполнение работ по одной или нескольким профессиям рабочих, должностям служащих</w:t>
      </w:r>
      <w:r w:rsidRPr="00D706FC">
        <w:rPr>
          <w:bCs/>
          <w:sz w:val="24"/>
          <w:szCs w:val="24"/>
        </w:rPr>
        <w:t xml:space="preserve"> студент должен </w:t>
      </w:r>
      <w:r w:rsidRPr="00D706FC">
        <w:rPr>
          <w:sz w:val="24"/>
          <w:szCs w:val="24"/>
        </w:rPr>
        <w:t xml:space="preserve">приобрести </w:t>
      </w:r>
      <w:r w:rsidRPr="00D706FC">
        <w:rPr>
          <w:b/>
          <w:sz w:val="24"/>
          <w:szCs w:val="24"/>
        </w:rPr>
        <w:t>практический опыт (</w:t>
      </w:r>
      <w:proofErr w:type="gramStart"/>
      <w:r w:rsidRPr="00D706FC">
        <w:rPr>
          <w:b/>
          <w:sz w:val="24"/>
          <w:szCs w:val="24"/>
        </w:rPr>
        <w:t>ПО</w:t>
      </w:r>
      <w:proofErr w:type="gramEnd"/>
      <w:r w:rsidRPr="00D706FC">
        <w:rPr>
          <w:b/>
          <w:sz w:val="24"/>
          <w:szCs w:val="24"/>
        </w:rPr>
        <w:t>)</w:t>
      </w:r>
      <w:r w:rsidRPr="00D706FC">
        <w:rPr>
          <w:sz w:val="24"/>
          <w:szCs w:val="24"/>
        </w:rPr>
        <w:t>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ПО.1</w:t>
      </w:r>
      <w:r w:rsidRPr="00D706FC">
        <w:rPr>
          <w:bCs/>
          <w:i/>
          <w:sz w:val="24"/>
          <w:szCs w:val="24"/>
        </w:rPr>
        <w:t xml:space="preserve"> осуществления подготовки исходного сырья к переработке;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ПО.2</w:t>
      </w:r>
      <w:r w:rsidRPr="00D706FC">
        <w:rPr>
          <w:bCs/>
          <w:i/>
          <w:sz w:val="24"/>
          <w:szCs w:val="24"/>
        </w:rPr>
        <w:t xml:space="preserve"> ведения электролиза магния, титана и редких металлов;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ПО.3</w:t>
      </w:r>
      <w:r w:rsidRPr="00D706FC">
        <w:rPr>
          <w:bCs/>
          <w:i/>
          <w:sz w:val="24"/>
          <w:szCs w:val="24"/>
        </w:rPr>
        <w:t xml:space="preserve"> подготовки основного и вспомогательного оборудования к работе;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ПО.4</w:t>
      </w:r>
      <w:r w:rsidRPr="00D706FC">
        <w:rPr>
          <w:bCs/>
          <w:i/>
          <w:sz w:val="24"/>
          <w:szCs w:val="24"/>
        </w:rPr>
        <w:t xml:space="preserve"> управления транспортными средствами и механизмами по транспортировке расплавленных солей и металлов;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ПО.5</w:t>
      </w:r>
      <w:r w:rsidRPr="00D706FC">
        <w:rPr>
          <w:bCs/>
          <w:i/>
          <w:sz w:val="24"/>
          <w:szCs w:val="24"/>
        </w:rPr>
        <w:t xml:space="preserve"> выявления и устранения неисправностей в работе основного и вспомогательного оборудования, выполнение его текущего обслуживания.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Результатом прохождения </w:t>
      </w:r>
      <w:r w:rsidRPr="00D706FC">
        <w:rPr>
          <w:b/>
          <w:bCs/>
          <w:sz w:val="24"/>
          <w:szCs w:val="24"/>
        </w:rPr>
        <w:t>производственной практики ПП.05.01</w:t>
      </w:r>
      <w:r w:rsidRPr="00D706FC">
        <w:rPr>
          <w:bCs/>
          <w:sz w:val="24"/>
          <w:szCs w:val="24"/>
        </w:rPr>
        <w:t xml:space="preserve">.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ПМ.05.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>Выполнение работ по одной или нескольким профессиям рабочих, должностям служащих</w:t>
      </w:r>
      <w:r w:rsidRPr="00D706FC">
        <w:rPr>
          <w:bCs/>
          <w:sz w:val="24"/>
          <w:szCs w:val="24"/>
        </w:rPr>
        <w:t xml:space="preserve"> </w:t>
      </w:r>
      <w:r w:rsidRPr="00D706FC">
        <w:rPr>
          <w:bCs/>
          <w:i/>
          <w:sz w:val="24"/>
          <w:szCs w:val="24"/>
          <w:u w:val="single"/>
        </w:rPr>
        <w:t xml:space="preserve">по профессии </w:t>
      </w:r>
      <w:r w:rsidRPr="00D706FC">
        <w:rPr>
          <w:i/>
          <w:sz w:val="24"/>
          <w:szCs w:val="24"/>
          <w:u w:val="single"/>
        </w:rPr>
        <w:t xml:space="preserve">19774 </w:t>
      </w:r>
      <w:proofErr w:type="spellStart"/>
      <w:r w:rsidRPr="00D706FC">
        <w:rPr>
          <w:i/>
          <w:sz w:val="24"/>
          <w:szCs w:val="24"/>
          <w:u w:val="single"/>
        </w:rPr>
        <w:t>Электролизник</w:t>
      </w:r>
      <w:proofErr w:type="spellEnd"/>
      <w:r w:rsidRPr="00D706FC">
        <w:rPr>
          <w:i/>
          <w:sz w:val="24"/>
          <w:szCs w:val="24"/>
          <w:u w:val="single"/>
        </w:rPr>
        <w:t xml:space="preserve"> расплавленных солей</w:t>
      </w:r>
      <w:r w:rsidRPr="00D706FC">
        <w:rPr>
          <w:b/>
          <w:i/>
          <w:sz w:val="24"/>
          <w:szCs w:val="24"/>
          <w:u w:val="single"/>
        </w:rPr>
        <w:t xml:space="preserve"> </w:t>
      </w:r>
      <w:r w:rsidRPr="00D706FC">
        <w:rPr>
          <w:i/>
          <w:sz w:val="24"/>
          <w:szCs w:val="24"/>
          <w:u w:val="single"/>
        </w:rPr>
        <w:t xml:space="preserve">(уровень квалификации – 3 разряд) </w:t>
      </w:r>
      <w:r w:rsidRPr="00D706FC">
        <w:rPr>
          <w:bCs/>
          <w:sz w:val="24"/>
          <w:szCs w:val="24"/>
        </w:rPr>
        <w:t xml:space="preserve">должно стать </w:t>
      </w:r>
      <w:r w:rsidRPr="00D706FC">
        <w:rPr>
          <w:b/>
          <w:bCs/>
          <w:sz w:val="24"/>
          <w:szCs w:val="24"/>
        </w:rPr>
        <w:t>освоение</w:t>
      </w:r>
      <w:r w:rsidRPr="00D706FC">
        <w:rPr>
          <w:bCs/>
          <w:sz w:val="24"/>
          <w:szCs w:val="24"/>
        </w:rPr>
        <w:t xml:space="preserve"> студентом следующих профессиональных компетенций, предусмотренных программой профессионального модуля: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5.1.</w:t>
      </w:r>
      <w:r w:rsidRPr="00D706FC">
        <w:rPr>
          <w:bCs/>
          <w:i/>
          <w:sz w:val="24"/>
          <w:szCs w:val="24"/>
        </w:rPr>
        <w:t xml:space="preserve"> Осуществлять подготовку исходного сырья к переработке.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5.2.</w:t>
      </w:r>
      <w:r w:rsidRPr="00D706FC">
        <w:rPr>
          <w:bCs/>
          <w:i/>
          <w:sz w:val="24"/>
          <w:szCs w:val="24"/>
        </w:rPr>
        <w:t xml:space="preserve"> Вести технологический процесс электролиза магния, титана и редких металлов.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5.3.</w:t>
      </w:r>
      <w:r w:rsidRPr="00D706FC">
        <w:rPr>
          <w:bCs/>
          <w:i/>
          <w:sz w:val="24"/>
          <w:szCs w:val="24"/>
        </w:rPr>
        <w:t xml:space="preserve"> Готовить основное и вспомогательное оборудование к работе.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5.4.</w:t>
      </w:r>
      <w:r w:rsidRPr="00D706FC">
        <w:rPr>
          <w:bCs/>
          <w:i/>
          <w:sz w:val="24"/>
          <w:szCs w:val="24"/>
        </w:rPr>
        <w:t xml:space="preserve"> Выполнять текущее обслуживание и управление основным и вспомогательным оборудованием.</w:t>
      </w:r>
    </w:p>
    <w:p w:rsidR="00B779C9" w:rsidRPr="00D706FC" w:rsidRDefault="00B779C9" w:rsidP="00B779C9">
      <w:pPr>
        <w:pStyle w:val="a7"/>
        <w:spacing w:after="200"/>
        <w:ind w:left="0" w:firstLine="284"/>
        <w:rPr>
          <w:bCs/>
          <w:sz w:val="24"/>
          <w:szCs w:val="24"/>
          <w:u w:val="single"/>
        </w:rPr>
      </w:pPr>
      <w:r w:rsidRPr="00D706FC">
        <w:rPr>
          <w:bCs/>
          <w:sz w:val="24"/>
          <w:szCs w:val="24"/>
          <w:u w:val="single"/>
        </w:rPr>
        <w:t>Квалификационная характеристика (ЕТКС):</w:t>
      </w:r>
    </w:p>
    <w:p w:rsidR="00B779C9" w:rsidRPr="00D706FC" w:rsidRDefault="00B779C9" w:rsidP="00B779C9">
      <w:pPr>
        <w:pStyle w:val="a7"/>
        <w:ind w:left="284"/>
        <w:jc w:val="center"/>
        <w:rPr>
          <w:i/>
          <w:sz w:val="24"/>
          <w:szCs w:val="24"/>
          <w:u w:val="single"/>
        </w:rPr>
      </w:pPr>
      <w:r w:rsidRPr="00D706FC">
        <w:rPr>
          <w:i/>
          <w:sz w:val="24"/>
          <w:szCs w:val="24"/>
          <w:u w:val="single"/>
        </w:rPr>
        <w:t>13041 Контролер продукции цветной металлургии</w:t>
      </w:r>
    </w:p>
    <w:p w:rsidR="00B779C9" w:rsidRPr="00D706FC" w:rsidRDefault="00B779C9" w:rsidP="00B779C9">
      <w:pPr>
        <w:pStyle w:val="a7"/>
        <w:ind w:left="284"/>
        <w:jc w:val="center"/>
        <w:rPr>
          <w:i/>
          <w:sz w:val="24"/>
          <w:szCs w:val="24"/>
          <w:u w:val="single"/>
        </w:rPr>
      </w:pPr>
      <w:r w:rsidRPr="00D706FC">
        <w:rPr>
          <w:i/>
          <w:sz w:val="24"/>
          <w:szCs w:val="24"/>
          <w:u w:val="single"/>
        </w:rPr>
        <w:t>(уровень квалификации – 4 разряд)</w:t>
      </w:r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r w:rsidRPr="00D706FC">
        <w:rPr>
          <w:b/>
          <w:sz w:val="24"/>
          <w:szCs w:val="24"/>
        </w:rPr>
        <w:t>Характеристика работ</w:t>
      </w:r>
      <w:r w:rsidRPr="00D706FC">
        <w:rPr>
          <w:sz w:val="24"/>
          <w:szCs w:val="24"/>
        </w:rPr>
        <w:t xml:space="preserve">. Приемка, контроль качества металлосодержащего сырья, полуфабрикатов и готовой продукции цветной металлургии. Испытание полуфабрикатов, готовой продукции на физико-механические свойства, электропроводность, непроницаемость и </w:t>
      </w:r>
      <w:proofErr w:type="gramStart"/>
      <w:r w:rsidRPr="00D706FC">
        <w:rPr>
          <w:sz w:val="24"/>
          <w:szCs w:val="24"/>
        </w:rPr>
        <w:t>другие</w:t>
      </w:r>
      <w:proofErr w:type="gramEnd"/>
      <w:r w:rsidRPr="00D706FC">
        <w:rPr>
          <w:sz w:val="24"/>
          <w:szCs w:val="24"/>
        </w:rPr>
        <w:t xml:space="preserve"> аналогичные по сложности качественные показатели на различных контрольных установках, аппаратах и приспособлениях. Контроль отдельных физических параметров полупроводниковых материалов по государственным стандартам и техническим условиям. Составление приемочных и рекламационных актов и актов на забракованную продукцию и потери. Проверка соответствия готовой продукции определенной марке металлов или сплавов. Определение веса и количества отгружаемых слитков, рулонов металла и другой продукции. Оформление документации на поступившее сырье, полуфабрикаты и отгружаемую продукцию. Определение пригодности вагонов, контейнеров и других транспортных сре</w:t>
      </w:r>
      <w:proofErr w:type="gramStart"/>
      <w:r w:rsidRPr="00D706FC">
        <w:rPr>
          <w:sz w:val="24"/>
          <w:szCs w:val="24"/>
        </w:rPr>
        <w:t>дств дл</w:t>
      </w:r>
      <w:proofErr w:type="gramEnd"/>
      <w:r w:rsidRPr="00D706FC">
        <w:rPr>
          <w:sz w:val="24"/>
          <w:szCs w:val="24"/>
        </w:rPr>
        <w:t>я отгрузки готовой продукции.</w:t>
      </w:r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proofErr w:type="gramStart"/>
      <w:r w:rsidRPr="00D706FC">
        <w:rPr>
          <w:b/>
          <w:sz w:val="24"/>
          <w:szCs w:val="24"/>
        </w:rPr>
        <w:lastRenderedPageBreak/>
        <w:t>Должен знать</w:t>
      </w:r>
      <w:r w:rsidRPr="00D706FC">
        <w:rPr>
          <w:sz w:val="24"/>
          <w:szCs w:val="24"/>
        </w:rPr>
        <w:t>: государственные стандарты на благородные, редкие, цветные металлы и твердые сплавы; технологические процессы, производимые на обслуживаемом участке; классификацию брака; правила оформления технических сертификатов и паспортов; технику и способы проведения контроля, испытаний, приемки контролируемой продукции; физико-химические и механические свойства контролируемого сырья, полуфабрикатов, готовой продукции; требования, предъявляемые к транспортным средствам для отгрузки готовой продукции;</w:t>
      </w:r>
      <w:proofErr w:type="gramEnd"/>
      <w:r w:rsidRPr="00D706FC">
        <w:rPr>
          <w:sz w:val="24"/>
          <w:szCs w:val="24"/>
        </w:rPr>
        <w:t xml:space="preserve"> устройство, назначение и правила пользования применяемыми сложными контрольно-измерительными приборами, аппаратурой, инструментом; порядок и правила составления приемочных и рекламационных актов и актов на забракованную продукцию.</w:t>
      </w:r>
    </w:p>
    <w:p w:rsidR="00B779C9" w:rsidRPr="00D706FC" w:rsidRDefault="00B779C9" w:rsidP="00B779C9">
      <w:pPr>
        <w:pStyle w:val="a7"/>
        <w:ind w:left="426"/>
        <w:jc w:val="center"/>
        <w:rPr>
          <w:b/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Тематический план производственной практики ПП.05.01.</w:t>
      </w:r>
    </w:p>
    <w:p w:rsidR="00B779C9" w:rsidRPr="00D706FC" w:rsidRDefault="00B779C9" w:rsidP="00B779C9">
      <w:pPr>
        <w:pStyle w:val="a7"/>
        <w:ind w:left="284"/>
        <w:jc w:val="center"/>
        <w:rPr>
          <w:b/>
          <w:sz w:val="24"/>
          <w:szCs w:val="24"/>
        </w:rPr>
      </w:pPr>
      <w:r w:rsidRPr="00D706FC">
        <w:rPr>
          <w:bCs/>
          <w:i/>
          <w:sz w:val="24"/>
          <w:szCs w:val="24"/>
          <w:u w:val="single"/>
        </w:rPr>
        <w:t xml:space="preserve">Выполнение работ по профессии </w:t>
      </w:r>
      <w:r w:rsidRPr="00D706FC">
        <w:rPr>
          <w:i/>
          <w:sz w:val="24"/>
          <w:szCs w:val="24"/>
          <w:u w:val="single"/>
        </w:rPr>
        <w:t>13041 Контролер продукции цветной металлургии (уровень квалификации – 4 разряд)</w:t>
      </w:r>
    </w:p>
    <w:tbl>
      <w:tblPr>
        <w:tblW w:w="6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8"/>
        <w:gridCol w:w="1417"/>
      </w:tblGrid>
      <w:tr w:rsidR="00B779C9" w:rsidRPr="00D706FC" w:rsidTr="006711DF">
        <w:trPr>
          <w:trHeight w:val="227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/>
                <w:bCs/>
                <w:sz w:val="24"/>
                <w:szCs w:val="24"/>
              </w:rPr>
              <w:br w:type="page"/>
            </w:r>
            <w:r w:rsidRPr="00D706FC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Количество часов</w:t>
            </w:r>
          </w:p>
          <w:p w:rsidR="00B779C9" w:rsidRPr="00D706FC" w:rsidRDefault="00B779C9" w:rsidP="006711DF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(недель)</w:t>
            </w:r>
          </w:p>
        </w:tc>
      </w:tr>
      <w:tr w:rsidR="00B779C9" w:rsidRPr="00D706FC" w:rsidTr="006711DF">
        <w:trPr>
          <w:trHeight w:val="391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Организационное собрание. Распределение по местам практики. Вводный инструктаж по охране труда 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554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Приемка, контроль качества полуфабрикатов и готовой продукции цветной металлургии.</w:t>
            </w:r>
          </w:p>
        </w:tc>
        <w:tc>
          <w:tcPr>
            <w:tcW w:w="1388" w:type="dxa"/>
            <w:vMerge w:val="restart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264</w:t>
            </w:r>
          </w:p>
        </w:tc>
      </w:tr>
      <w:tr w:rsidR="00B779C9" w:rsidRPr="00D706FC" w:rsidTr="006711DF">
        <w:trPr>
          <w:trHeight w:val="325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Испытание полуфабрикатов, готовой продукции на физико-механические свойства</w:t>
            </w:r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Составление приемочных и рекламационных актов и актов на забракованную продукцию и потери</w:t>
            </w:r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Проверка соответствия готовой продукции определенной марке металлов или сплавов</w:t>
            </w:r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0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Пробные квалификационные работы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8</w:t>
            </w:r>
          </w:p>
        </w:tc>
      </w:tr>
      <w:tr w:rsidR="00B779C9" w:rsidRPr="00D706FC" w:rsidTr="006711DF">
        <w:trPr>
          <w:trHeight w:val="227"/>
          <w:jc w:val="center"/>
        </w:trPr>
        <w:tc>
          <w:tcPr>
            <w:tcW w:w="5217" w:type="dxa"/>
            <w:vAlign w:val="center"/>
          </w:tcPr>
          <w:p w:rsidR="00B779C9" w:rsidRPr="00D706FC" w:rsidRDefault="00B779C9" w:rsidP="006711DF">
            <w:pPr>
              <w:pStyle w:val="a7"/>
              <w:jc w:val="right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388" w:type="dxa"/>
            <w:vAlign w:val="center"/>
          </w:tcPr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>288 часа</w:t>
            </w:r>
          </w:p>
          <w:p w:rsidR="00B779C9" w:rsidRPr="00D706FC" w:rsidRDefault="00B779C9" w:rsidP="006711DF">
            <w:pPr>
              <w:pStyle w:val="a7"/>
              <w:ind w:left="184"/>
              <w:jc w:val="center"/>
              <w:rPr>
                <w:bCs/>
                <w:sz w:val="24"/>
                <w:szCs w:val="24"/>
              </w:rPr>
            </w:pPr>
            <w:r w:rsidRPr="00D706FC">
              <w:rPr>
                <w:bCs/>
                <w:sz w:val="24"/>
                <w:szCs w:val="24"/>
              </w:rPr>
              <w:t xml:space="preserve">(8 </w:t>
            </w:r>
            <w:proofErr w:type="spellStart"/>
            <w:r w:rsidRPr="00D706FC">
              <w:rPr>
                <w:bCs/>
                <w:sz w:val="24"/>
                <w:szCs w:val="24"/>
              </w:rPr>
              <w:t>нед</w:t>
            </w:r>
            <w:proofErr w:type="spellEnd"/>
            <w:r w:rsidRPr="00D706FC">
              <w:rPr>
                <w:bCs/>
                <w:sz w:val="24"/>
                <w:szCs w:val="24"/>
              </w:rPr>
              <w:t>.)</w:t>
            </w:r>
          </w:p>
        </w:tc>
      </w:tr>
    </w:tbl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В период прохождения </w:t>
      </w:r>
      <w:r w:rsidRPr="00D706FC">
        <w:rPr>
          <w:b/>
          <w:bCs/>
          <w:sz w:val="24"/>
          <w:szCs w:val="24"/>
        </w:rPr>
        <w:t>производственной практики ПП.05.01</w:t>
      </w:r>
      <w:r w:rsidRPr="00D706FC">
        <w:rPr>
          <w:bCs/>
          <w:sz w:val="24"/>
          <w:szCs w:val="24"/>
        </w:rPr>
        <w:t xml:space="preserve">.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ПМ.05.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>Выполнение работ по одной или нескольким профессиям рабочих, должностям служащих</w:t>
      </w:r>
      <w:r w:rsidRPr="00D706FC">
        <w:rPr>
          <w:bCs/>
          <w:sz w:val="24"/>
          <w:szCs w:val="24"/>
        </w:rPr>
        <w:t xml:space="preserve"> студент должен </w:t>
      </w:r>
      <w:r w:rsidRPr="00D706FC">
        <w:rPr>
          <w:sz w:val="24"/>
          <w:szCs w:val="24"/>
        </w:rPr>
        <w:t xml:space="preserve">приобрести </w:t>
      </w:r>
      <w:r w:rsidRPr="00D706FC">
        <w:rPr>
          <w:b/>
          <w:sz w:val="24"/>
          <w:szCs w:val="24"/>
        </w:rPr>
        <w:t>практический опыт (</w:t>
      </w:r>
      <w:proofErr w:type="gramStart"/>
      <w:r w:rsidRPr="00D706FC">
        <w:rPr>
          <w:b/>
          <w:sz w:val="24"/>
          <w:szCs w:val="24"/>
        </w:rPr>
        <w:t>ПО</w:t>
      </w:r>
      <w:proofErr w:type="gramEnd"/>
      <w:r w:rsidRPr="00D706FC">
        <w:rPr>
          <w:b/>
          <w:sz w:val="24"/>
          <w:szCs w:val="24"/>
        </w:rPr>
        <w:t>)</w:t>
      </w:r>
      <w:r w:rsidRPr="00D706FC">
        <w:rPr>
          <w:sz w:val="24"/>
          <w:szCs w:val="24"/>
        </w:rPr>
        <w:t>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ПО.1</w:t>
      </w:r>
      <w:r w:rsidRPr="00D706FC">
        <w:rPr>
          <w:bCs/>
          <w:i/>
          <w:sz w:val="24"/>
          <w:szCs w:val="24"/>
        </w:rPr>
        <w:t xml:space="preserve"> осуществления;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ПО.2</w:t>
      </w:r>
      <w:r w:rsidRPr="00D706FC">
        <w:rPr>
          <w:bCs/>
          <w:i/>
          <w:sz w:val="24"/>
          <w:szCs w:val="24"/>
        </w:rPr>
        <w:t xml:space="preserve"> ведения;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ПО.3</w:t>
      </w:r>
      <w:r w:rsidRPr="00D706FC">
        <w:rPr>
          <w:bCs/>
          <w:i/>
          <w:sz w:val="24"/>
          <w:szCs w:val="24"/>
        </w:rPr>
        <w:t xml:space="preserve"> подготовки;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ПО.4</w:t>
      </w:r>
      <w:r w:rsidRPr="00D706FC">
        <w:rPr>
          <w:bCs/>
          <w:i/>
          <w:sz w:val="24"/>
          <w:szCs w:val="24"/>
        </w:rPr>
        <w:t xml:space="preserve"> управления;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ПО.5</w:t>
      </w:r>
      <w:r w:rsidRPr="00D706FC">
        <w:rPr>
          <w:bCs/>
          <w:i/>
          <w:sz w:val="24"/>
          <w:szCs w:val="24"/>
        </w:rPr>
        <w:t xml:space="preserve"> выявления и устранения неисправностей в работе основного и вспомогательного оборудования.</w:t>
      </w:r>
    </w:p>
    <w:p w:rsidR="00B779C9" w:rsidRPr="00D706FC" w:rsidRDefault="00B779C9" w:rsidP="00B779C9">
      <w:pPr>
        <w:pStyle w:val="a7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Результатом прохождения </w:t>
      </w:r>
      <w:r w:rsidRPr="00D706FC">
        <w:rPr>
          <w:b/>
          <w:bCs/>
          <w:sz w:val="24"/>
          <w:szCs w:val="24"/>
        </w:rPr>
        <w:t>производственной практики ПП.05.01</w:t>
      </w:r>
      <w:r w:rsidRPr="00D706FC">
        <w:rPr>
          <w:bCs/>
          <w:sz w:val="24"/>
          <w:szCs w:val="24"/>
        </w:rPr>
        <w:t xml:space="preserve">. по профессиональному модулю </w:t>
      </w:r>
      <w:r w:rsidRPr="00D706FC">
        <w:rPr>
          <w:b/>
          <w:i/>
          <w:sz w:val="24"/>
          <w:szCs w:val="24"/>
          <w:u w:val="single"/>
        </w:rPr>
        <w:t>ПМ.05.</w:t>
      </w:r>
      <w:r w:rsidRPr="00D706FC">
        <w:rPr>
          <w:b/>
          <w:sz w:val="24"/>
          <w:szCs w:val="24"/>
          <w:u w:val="single"/>
        </w:rPr>
        <w:t xml:space="preserve"> </w:t>
      </w:r>
      <w:r w:rsidRPr="00D706FC">
        <w:rPr>
          <w:b/>
          <w:bCs/>
          <w:i/>
          <w:sz w:val="24"/>
          <w:szCs w:val="24"/>
          <w:u w:val="single"/>
        </w:rPr>
        <w:t>Выполнение работ по одной или нескольким профессиям рабочих, должностям служащих</w:t>
      </w:r>
      <w:r w:rsidRPr="00D706FC">
        <w:rPr>
          <w:bCs/>
          <w:sz w:val="24"/>
          <w:szCs w:val="24"/>
        </w:rPr>
        <w:t xml:space="preserve"> </w:t>
      </w:r>
      <w:r w:rsidRPr="00D706FC">
        <w:rPr>
          <w:bCs/>
          <w:i/>
          <w:sz w:val="24"/>
          <w:szCs w:val="24"/>
          <w:u w:val="single"/>
        </w:rPr>
        <w:t xml:space="preserve">по профессии </w:t>
      </w:r>
      <w:r w:rsidRPr="00D706FC">
        <w:rPr>
          <w:i/>
          <w:sz w:val="24"/>
          <w:szCs w:val="24"/>
          <w:u w:val="single"/>
        </w:rPr>
        <w:t xml:space="preserve">13041 Контролер продукции цветной металлургии (уровень квалификации – 4 разряд) </w:t>
      </w:r>
      <w:r w:rsidRPr="00D706FC">
        <w:rPr>
          <w:bCs/>
          <w:sz w:val="24"/>
          <w:szCs w:val="24"/>
        </w:rPr>
        <w:t xml:space="preserve">должно стать </w:t>
      </w:r>
      <w:r w:rsidRPr="00D706FC">
        <w:rPr>
          <w:b/>
          <w:bCs/>
          <w:sz w:val="24"/>
          <w:szCs w:val="24"/>
        </w:rPr>
        <w:t>освоение</w:t>
      </w:r>
      <w:r w:rsidRPr="00D706FC">
        <w:rPr>
          <w:bCs/>
          <w:sz w:val="24"/>
          <w:szCs w:val="24"/>
        </w:rPr>
        <w:t xml:space="preserve"> студентом следующих профессиональных компетенций, предусмотренных программой профессионального модуля: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5.1.</w:t>
      </w:r>
      <w:r w:rsidRPr="00D706FC">
        <w:rPr>
          <w:bCs/>
          <w:i/>
          <w:sz w:val="24"/>
          <w:szCs w:val="24"/>
        </w:rPr>
        <w:t xml:space="preserve"> Осуществлять подготовку исходного сырья к переработке.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5.2.</w:t>
      </w:r>
      <w:r w:rsidRPr="00D706FC">
        <w:rPr>
          <w:bCs/>
          <w:i/>
          <w:sz w:val="24"/>
          <w:szCs w:val="24"/>
        </w:rPr>
        <w:t xml:space="preserve"> Вести технологический процесс 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5.3.</w:t>
      </w:r>
      <w:r w:rsidRPr="00D706FC">
        <w:rPr>
          <w:bCs/>
          <w:i/>
          <w:sz w:val="24"/>
          <w:szCs w:val="24"/>
        </w:rPr>
        <w:t xml:space="preserve"> Готовить основное и вспомогательное оборудование к работе.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i/>
          <w:sz w:val="24"/>
          <w:szCs w:val="24"/>
        </w:rPr>
      </w:pPr>
      <w:r w:rsidRPr="00D706FC">
        <w:rPr>
          <w:b/>
          <w:bCs/>
          <w:i/>
          <w:sz w:val="24"/>
          <w:szCs w:val="24"/>
        </w:rPr>
        <w:t>ПК 5.4.</w:t>
      </w:r>
      <w:r w:rsidRPr="00D706FC">
        <w:rPr>
          <w:bCs/>
          <w:i/>
          <w:sz w:val="24"/>
          <w:szCs w:val="24"/>
        </w:rPr>
        <w:t xml:space="preserve"> Выполнять текущее обслуживание и управление основным и вспомогательным оборудованием.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lastRenderedPageBreak/>
        <w:t>Во время практики студент обязан выполнять работы под руководством наставников из числа высококвалифицированных работников предприятия. Наставник обязан: ознакомить студента с инструкцией по охране труда, технической документацией и технологическим процессом по осваиваемой профессии, с инструментами, приспособлениями и оборудованием, которые применяются при работе; объяснить последовательность выполнения работ, передовые методы организации труда и рабочего времени; учить бережному обращению с инструментами и оборудованием, экономному расходованию материалов и энергоресурсов.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proofErr w:type="gramStart"/>
      <w:r w:rsidRPr="00D706FC">
        <w:rPr>
          <w:bCs/>
          <w:sz w:val="24"/>
          <w:szCs w:val="24"/>
        </w:rPr>
        <w:t xml:space="preserve">Практика завершается </w:t>
      </w:r>
      <w:r w:rsidRPr="00D706FC">
        <w:rPr>
          <w:b/>
          <w:bCs/>
          <w:sz w:val="24"/>
          <w:szCs w:val="24"/>
        </w:rPr>
        <w:t xml:space="preserve">дифференцированным зачетом (зачетом) </w:t>
      </w:r>
      <w:r w:rsidRPr="00D706FC">
        <w:rPr>
          <w:bCs/>
          <w:sz w:val="24"/>
          <w:szCs w:val="24"/>
        </w:rPr>
        <w:t xml:space="preserve">при условии положительного </w:t>
      </w:r>
      <w:r w:rsidRPr="00D706FC">
        <w:rPr>
          <w:b/>
          <w:bCs/>
          <w:sz w:val="24"/>
          <w:szCs w:val="24"/>
        </w:rPr>
        <w:t>аттестационного листа</w:t>
      </w:r>
      <w:r w:rsidRPr="00D706FC">
        <w:rPr>
          <w:bCs/>
          <w:sz w:val="24"/>
          <w:szCs w:val="24"/>
        </w:rPr>
        <w:t xml:space="preserve"> по практике руководителей практики от организации и техникума; наличия положительной </w:t>
      </w:r>
      <w:r w:rsidRPr="00D706FC">
        <w:rPr>
          <w:b/>
          <w:bCs/>
          <w:sz w:val="24"/>
          <w:szCs w:val="24"/>
        </w:rPr>
        <w:t>характеристики</w:t>
      </w:r>
      <w:r w:rsidRPr="00D706FC">
        <w:rPr>
          <w:bCs/>
          <w:sz w:val="24"/>
          <w:szCs w:val="24"/>
        </w:rPr>
        <w:t xml:space="preserve"> предприятия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>Зачет по практике проводится в виде собеседования с преподавателем-руководителем практики. В результате собеседования выставляется общая оценка результатов практики. Она определяется уровнем приобретенных студентами умений и практического опыта.</w:t>
      </w:r>
    </w:p>
    <w:p w:rsidR="00B779C9" w:rsidRPr="00D706FC" w:rsidRDefault="00B779C9" w:rsidP="00B779C9">
      <w:pPr>
        <w:pStyle w:val="a7"/>
        <w:spacing w:after="200"/>
        <w:ind w:left="0" w:firstLine="284"/>
        <w:jc w:val="both"/>
        <w:rPr>
          <w:bCs/>
          <w:sz w:val="24"/>
          <w:szCs w:val="24"/>
        </w:rPr>
      </w:pPr>
      <w:r w:rsidRPr="00D706FC">
        <w:rPr>
          <w:b/>
          <w:bCs/>
          <w:sz w:val="24"/>
          <w:szCs w:val="24"/>
        </w:rPr>
        <w:t>Квалификационные испытания</w:t>
      </w:r>
      <w:r w:rsidRPr="00D706FC">
        <w:rPr>
          <w:bCs/>
          <w:sz w:val="24"/>
          <w:szCs w:val="24"/>
        </w:rPr>
        <w:t xml:space="preserve"> включают в </w:t>
      </w:r>
      <w:r w:rsidRPr="00D706FC">
        <w:rPr>
          <w:bCs/>
          <w:iCs/>
          <w:sz w:val="24"/>
          <w:szCs w:val="24"/>
        </w:rPr>
        <w:t>себя:</w:t>
      </w:r>
      <w:r w:rsidRPr="00D706FC">
        <w:rPr>
          <w:bCs/>
          <w:i/>
          <w:iCs/>
          <w:sz w:val="24"/>
          <w:szCs w:val="24"/>
        </w:rPr>
        <w:t xml:space="preserve"> </w:t>
      </w:r>
      <w:r w:rsidRPr="00D706FC">
        <w:rPr>
          <w:bCs/>
          <w:sz w:val="24"/>
          <w:szCs w:val="24"/>
        </w:rPr>
        <w:t>квалификационный экзамен и квалификационную пробную работу.</w:t>
      </w:r>
    </w:p>
    <w:p w:rsidR="00B779C9" w:rsidRPr="00D706FC" w:rsidRDefault="00B779C9" w:rsidP="00B779C9">
      <w:pPr>
        <w:pStyle w:val="a7"/>
        <w:ind w:left="0" w:firstLine="284"/>
        <w:jc w:val="both"/>
        <w:rPr>
          <w:bCs/>
          <w:sz w:val="24"/>
          <w:szCs w:val="24"/>
        </w:rPr>
      </w:pPr>
      <w:r w:rsidRPr="00D706FC">
        <w:rPr>
          <w:bCs/>
          <w:sz w:val="24"/>
          <w:szCs w:val="24"/>
        </w:rPr>
        <w:t xml:space="preserve">Руководитель практики от предприятия заполняет </w:t>
      </w:r>
      <w:r w:rsidRPr="00D706FC">
        <w:rPr>
          <w:b/>
          <w:bCs/>
          <w:sz w:val="24"/>
          <w:szCs w:val="24"/>
        </w:rPr>
        <w:t>заключение</w:t>
      </w:r>
      <w:r w:rsidRPr="00D706FC">
        <w:rPr>
          <w:bCs/>
          <w:sz w:val="24"/>
          <w:szCs w:val="24"/>
        </w:rPr>
        <w:t xml:space="preserve"> о качестве пробных квалификационных работ, </w:t>
      </w:r>
      <w:r w:rsidRPr="00D706FC">
        <w:rPr>
          <w:b/>
          <w:bCs/>
          <w:sz w:val="24"/>
          <w:szCs w:val="24"/>
        </w:rPr>
        <w:t>перечень самостоятельных работ с оценкой</w:t>
      </w:r>
      <w:r w:rsidRPr="00D706FC">
        <w:rPr>
          <w:bCs/>
          <w:sz w:val="24"/>
          <w:szCs w:val="24"/>
        </w:rPr>
        <w:t xml:space="preserve"> и </w:t>
      </w:r>
      <w:r w:rsidRPr="00D706FC">
        <w:rPr>
          <w:b/>
          <w:bCs/>
          <w:sz w:val="24"/>
          <w:szCs w:val="24"/>
        </w:rPr>
        <w:t>производственную характеристику</w:t>
      </w:r>
      <w:r w:rsidRPr="00D706FC">
        <w:rPr>
          <w:bCs/>
          <w:sz w:val="24"/>
          <w:szCs w:val="24"/>
        </w:rPr>
        <w:t xml:space="preserve">, в которой дает отзыв о качестве и объеме выполненных работ студентом по пятибалльной системе. </w:t>
      </w:r>
      <w:r w:rsidRPr="00D706FC">
        <w:rPr>
          <w:b/>
          <w:bCs/>
          <w:sz w:val="24"/>
          <w:szCs w:val="24"/>
        </w:rPr>
        <w:t>Квалификационный экзамен</w:t>
      </w:r>
      <w:r w:rsidRPr="00D706FC">
        <w:rPr>
          <w:bCs/>
          <w:sz w:val="24"/>
          <w:szCs w:val="24"/>
        </w:rPr>
        <w:t xml:space="preserve"> сдается в техникуме после практики.</w:t>
      </w:r>
    </w:p>
    <w:p w:rsidR="00B779C9" w:rsidRPr="00D706FC" w:rsidRDefault="00B779C9" w:rsidP="00B779C9">
      <w:pPr>
        <w:pStyle w:val="a7"/>
        <w:ind w:left="0" w:firstLine="284"/>
        <w:jc w:val="both"/>
        <w:rPr>
          <w:b/>
          <w:sz w:val="24"/>
          <w:szCs w:val="24"/>
        </w:rPr>
      </w:pPr>
      <w:bookmarkStart w:id="3" w:name="_GoBack"/>
      <w:bookmarkEnd w:id="3"/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r w:rsidRPr="00D706FC">
        <w:rPr>
          <w:b/>
          <w:sz w:val="24"/>
          <w:szCs w:val="24"/>
        </w:rPr>
        <w:t>3.1.7 Производственная практика (преддипломная)</w:t>
      </w:r>
      <w:r w:rsidRPr="00D706FC">
        <w:rPr>
          <w:sz w:val="24"/>
          <w:szCs w:val="24"/>
        </w:rPr>
        <w:t xml:space="preserve"> проводится на завершающем этапе профессиональной подготовки студента после освоения программы теоретического и практического обучения и сдачи студентами всех видов промежуточной аттестации, предусмотренных государственными требованиями.</w:t>
      </w:r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r w:rsidRPr="00D706FC">
        <w:rPr>
          <w:sz w:val="24"/>
          <w:szCs w:val="24"/>
        </w:rPr>
        <w:t xml:space="preserve">Формой государственной (итоговой) аттестации по специальности  является выполнение </w:t>
      </w:r>
      <w:r w:rsidRPr="00D706FC">
        <w:rPr>
          <w:b/>
          <w:sz w:val="24"/>
          <w:szCs w:val="24"/>
        </w:rPr>
        <w:t>выпускной квалификационной работы</w:t>
      </w:r>
      <w:r w:rsidRPr="00D706FC">
        <w:rPr>
          <w:sz w:val="24"/>
          <w:szCs w:val="24"/>
        </w:rPr>
        <w:t xml:space="preserve"> (</w:t>
      </w:r>
      <w:r w:rsidRPr="00D706FC">
        <w:rPr>
          <w:b/>
          <w:sz w:val="24"/>
          <w:szCs w:val="24"/>
        </w:rPr>
        <w:t>дипломного проекта)</w:t>
      </w:r>
      <w:r w:rsidRPr="00D706FC">
        <w:rPr>
          <w:sz w:val="24"/>
          <w:szCs w:val="24"/>
        </w:rPr>
        <w:t>.</w:t>
      </w:r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r w:rsidRPr="00D706FC">
        <w:rPr>
          <w:sz w:val="24"/>
          <w:szCs w:val="24"/>
        </w:rPr>
        <w:t xml:space="preserve">Индивидуальное задание на дипломное проектирование должно выдаваться студенту </w:t>
      </w:r>
      <w:r w:rsidRPr="00D706FC">
        <w:rPr>
          <w:b/>
          <w:sz w:val="24"/>
          <w:szCs w:val="24"/>
        </w:rPr>
        <w:t xml:space="preserve">не </w:t>
      </w:r>
      <w:proofErr w:type="gramStart"/>
      <w:r w:rsidRPr="00D706FC">
        <w:rPr>
          <w:b/>
          <w:sz w:val="24"/>
          <w:szCs w:val="24"/>
        </w:rPr>
        <w:t>позднее</w:t>
      </w:r>
      <w:proofErr w:type="gramEnd"/>
      <w:r w:rsidRPr="00D706FC">
        <w:rPr>
          <w:b/>
          <w:sz w:val="24"/>
          <w:szCs w:val="24"/>
        </w:rPr>
        <w:t xml:space="preserve"> чем за две недели</w:t>
      </w:r>
      <w:r w:rsidRPr="00D706FC">
        <w:rPr>
          <w:sz w:val="24"/>
          <w:szCs w:val="24"/>
        </w:rPr>
        <w:t xml:space="preserve"> до начала преддипломной практики.</w:t>
      </w:r>
    </w:p>
    <w:p w:rsidR="00B779C9" w:rsidRPr="00D706FC" w:rsidRDefault="00B779C9" w:rsidP="00B779C9">
      <w:pPr>
        <w:pStyle w:val="a7"/>
        <w:ind w:left="0" w:firstLine="284"/>
        <w:jc w:val="both"/>
        <w:rPr>
          <w:sz w:val="24"/>
          <w:szCs w:val="24"/>
        </w:rPr>
      </w:pPr>
      <w:r w:rsidRPr="00D706FC">
        <w:rPr>
          <w:sz w:val="24"/>
          <w:szCs w:val="24"/>
        </w:rPr>
        <w:t>В течение всей преддипломной практики студент должен собирать и анализировать материал для дипломного проекта и отчета по практике.</w:t>
      </w:r>
    </w:p>
    <w:p w:rsidR="00B779C9" w:rsidRPr="00D706FC" w:rsidRDefault="00B779C9" w:rsidP="00B779C9">
      <w:pPr>
        <w:jc w:val="center"/>
        <w:rPr>
          <w:bCs/>
          <w:color w:val="000000"/>
          <w:sz w:val="24"/>
          <w:szCs w:val="24"/>
        </w:rPr>
      </w:pPr>
      <w:r w:rsidRPr="00D706FC">
        <w:rPr>
          <w:b/>
          <w:bCs/>
          <w:color w:val="000000"/>
          <w:sz w:val="24"/>
          <w:szCs w:val="24"/>
        </w:rPr>
        <w:t>Тематический план и содержание</w:t>
      </w:r>
      <w:r w:rsidRPr="00D706FC">
        <w:rPr>
          <w:bCs/>
          <w:color w:val="000000"/>
          <w:sz w:val="24"/>
          <w:szCs w:val="24"/>
        </w:rPr>
        <w:t xml:space="preserve"> </w:t>
      </w:r>
      <w:r w:rsidRPr="00D706FC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D706FC">
        <w:rPr>
          <w:bCs/>
          <w:color w:val="000000"/>
          <w:sz w:val="24"/>
          <w:szCs w:val="24"/>
        </w:rPr>
        <w:t xml:space="preserve"> </w:t>
      </w:r>
    </w:p>
    <w:tbl>
      <w:tblPr>
        <w:tblW w:w="7055" w:type="dxa"/>
        <w:jc w:val="center"/>
        <w:tblLook w:val="01E0"/>
      </w:tblPr>
      <w:tblGrid>
        <w:gridCol w:w="1715"/>
        <w:gridCol w:w="400"/>
        <w:gridCol w:w="3842"/>
        <w:gridCol w:w="1098"/>
      </w:tblGrid>
      <w:tr w:rsidR="00B779C9" w:rsidRPr="00D706FC" w:rsidTr="006711DF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Состав выполнения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Объем часов</w:t>
            </w:r>
          </w:p>
        </w:tc>
      </w:tr>
      <w:tr w:rsidR="00B779C9" w:rsidRPr="00D706FC" w:rsidTr="006711DF">
        <w:trPr>
          <w:trHeight w:val="25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bCs/>
                <w:color w:val="000000"/>
                <w:spacing w:val="-5"/>
                <w:sz w:val="24"/>
                <w:szCs w:val="24"/>
              </w:rPr>
              <w:t>Вводные занятия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rPr>
                <w:i/>
                <w:sz w:val="24"/>
                <w:szCs w:val="24"/>
              </w:rPr>
            </w:pPr>
            <w:r w:rsidRPr="00D706FC">
              <w:rPr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183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C9" w:rsidRPr="00D706FC" w:rsidRDefault="00B779C9" w:rsidP="006711D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06FC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rPr>
                <w:color w:val="000000"/>
                <w:spacing w:val="-5"/>
                <w:sz w:val="24"/>
                <w:szCs w:val="24"/>
              </w:rPr>
            </w:pPr>
            <w:r w:rsidRPr="00D706FC">
              <w:rPr>
                <w:color w:val="000000"/>
                <w:spacing w:val="-5"/>
                <w:sz w:val="24"/>
                <w:szCs w:val="24"/>
              </w:rPr>
              <w:t>Инструктаж о режимах работы предприятия, техники безопасности,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2</w:t>
            </w:r>
          </w:p>
        </w:tc>
      </w:tr>
      <w:tr w:rsidR="00B779C9" w:rsidRPr="00D706FC" w:rsidTr="006711DF">
        <w:trPr>
          <w:trHeight w:val="183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C9" w:rsidRPr="00D706FC" w:rsidRDefault="00B779C9" w:rsidP="006711DF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706FC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rPr>
                <w:color w:val="000000"/>
                <w:spacing w:val="-5"/>
                <w:sz w:val="24"/>
                <w:szCs w:val="24"/>
              </w:rPr>
            </w:pPr>
            <w:r w:rsidRPr="00D706FC">
              <w:rPr>
                <w:color w:val="000000"/>
                <w:spacing w:val="-5"/>
                <w:sz w:val="24"/>
                <w:szCs w:val="24"/>
              </w:rPr>
              <w:t xml:space="preserve">Инструктаж по технике безопасности на рабочем месте. Закрепление наставника.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4</w:t>
            </w:r>
          </w:p>
        </w:tc>
      </w:tr>
      <w:tr w:rsidR="00B779C9" w:rsidRPr="00D706FC" w:rsidTr="006711DF">
        <w:trPr>
          <w:trHeight w:val="27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9C9" w:rsidRPr="00D706FC" w:rsidRDefault="00B779C9" w:rsidP="006711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 xml:space="preserve">Выполнение практических заданий </w:t>
            </w:r>
            <w:r w:rsidRPr="00D706FC">
              <w:rPr>
                <w:bCs/>
                <w:color w:val="000000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rPr>
                <w:i/>
                <w:sz w:val="24"/>
                <w:szCs w:val="24"/>
              </w:rPr>
            </w:pPr>
            <w:r w:rsidRPr="00D706FC">
              <w:rPr>
                <w:i/>
                <w:sz w:val="24"/>
                <w:szCs w:val="24"/>
              </w:rPr>
              <w:t>Содержание работ производственной практики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</w:p>
        </w:tc>
      </w:tr>
      <w:tr w:rsidR="00B779C9" w:rsidRPr="00D706FC" w:rsidTr="006711DF">
        <w:trPr>
          <w:trHeight w:val="302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9" w:rsidRPr="00D706FC" w:rsidRDefault="00B779C9" w:rsidP="006711D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tabs>
                <w:tab w:val="left" w:pos="900"/>
              </w:tabs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06FC">
              <w:rPr>
                <w:color w:val="000000"/>
                <w:sz w:val="24"/>
                <w:szCs w:val="24"/>
              </w:rPr>
              <w:t>знакомство с видами деятельности, продукцией и системой управления предприятием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16</w:t>
            </w:r>
          </w:p>
        </w:tc>
      </w:tr>
      <w:tr w:rsidR="00B779C9" w:rsidRPr="00D706FC" w:rsidTr="006711DF">
        <w:trPr>
          <w:trHeight w:val="296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9" w:rsidRPr="00D706FC" w:rsidRDefault="00B779C9" w:rsidP="006711D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tabs>
                <w:tab w:val="left" w:pos="900"/>
              </w:tabs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06FC">
              <w:rPr>
                <w:color w:val="000000"/>
                <w:sz w:val="24"/>
                <w:szCs w:val="24"/>
              </w:rPr>
              <w:t>изучение особенностей производственного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40</w:t>
            </w:r>
          </w:p>
        </w:tc>
      </w:tr>
      <w:tr w:rsidR="00B779C9" w:rsidRPr="00D706FC" w:rsidTr="006711DF">
        <w:trPr>
          <w:trHeight w:val="296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9" w:rsidRPr="00D706FC" w:rsidRDefault="00B779C9" w:rsidP="006711D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tabs>
                <w:tab w:val="left" w:pos="900"/>
              </w:tabs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06FC">
              <w:rPr>
                <w:color w:val="000000"/>
                <w:sz w:val="24"/>
                <w:szCs w:val="24"/>
              </w:rPr>
              <w:t xml:space="preserve">самостоятельное выполнение основных профессиональных </w:t>
            </w:r>
            <w:r w:rsidRPr="00D706FC">
              <w:rPr>
                <w:color w:val="000000"/>
                <w:sz w:val="24"/>
                <w:szCs w:val="24"/>
              </w:rPr>
              <w:lastRenderedPageBreak/>
              <w:t>функций в соответствии с квалификационными требованиями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lastRenderedPageBreak/>
              <w:t>48</w:t>
            </w:r>
          </w:p>
        </w:tc>
      </w:tr>
      <w:tr w:rsidR="00B779C9" w:rsidRPr="00D706FC" w:rsidTr="006711DF">
        <w:trPr>
          <w:trHeight w:val="257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9" w:rsidRPr="00D706FC" w:rsidRDefault="00B779C9" w:rsidP="006711D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tabs>
                <w:tab w:val="left" w:pos="900"/>
              </w:tabs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06FC">
              <w:rPr>
                <w:color w:val="000000"/>
                <w:sz w:val="24"/>
                <w:szCs w:val="24"/>
              </w:rPr>
              <w:t>сбор и анализ материалов для дипломного проекта, подготовка отчета по практике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28</w:t>
            </w:r>
          </w:p>
        </w:tc>
      </w:tr>
      <w:tr w:rsidR="00B779C9" w:rsidRPr="00D706FC" w:rsidTr="006711DF">
        <w:trPr>
          <w:trHeight w:val="36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06FC">
              <w:rPr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6</w:t>
            </w:r>
          </w:p>
        </w:tc>
      </w:tr>
      <w:tr w:rsidR="00B779C9" w:rsidRPr="00D706FC" w:rsidTr="006711DF">
        <w:trPr>
          <w:trHeight w:val="36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D706FC" w:rsidRDefault="00B779C9" w:rsidP="006711D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D706FC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9" w:rsidRPr="00D706FC" w:rsidRDefault="00B779C9" w:rsidP="006711DF">
            <w:pPr>
              <w:jc w:val="center"/>
              <w:rPr>
                <w:b/>
                <w:i/>
                <w:sz w:val="24"/>
                <w:szCs w:val="24"/>
              </w:rPr>
            </w:pPr>
            <w:r w:rsidRPr="00D706FC">
              <w:rPr>
                <w:b/>
                <w:i/>
                <w:sz w:val="24"/>
                <w:szCs w:val="24"/>
              </w:rPr>
              <w:t>144</w:t>
            </w:r>
          </w:p>
          <w:p w:rsidR="00B779C9" w:rsidRPr="00D706FC" w:rsidRDefault="00B779C9" w:rsidP="006711DF">
            <w:pPr>
              <w:jc w:val="center"/>
              <w:rPr>
                <w:sz w:val="24"/>
                <w:szCs w:val="24"/>
              </w:rPr>
            </w:pPr>
            <w:r w:rsidRPr="00D706FC">
              <w:rPr>
                <w:b/>
                <w:i/>
                <w:sz w:val="24"/>
                <w:szCs w:val="24"/>
              </w:rPr>
              <w:t>4 (недели)</w:t>
            </w:r>
          </w:p>
        </w:tc>
      </w:tr>
    </w:tbl>
    <w:p w:rsidR="00B779C9" w:rsidRPr="00D706FC" w:rsidRDefault="00B779C9" w:rsidP="00B779C9">
      <w:pPr>
        <w:pStyle w:val="a7"/>
        <w:ind w:left="0" w:firstLine="284"/>
        <w:rPr>
          <w:sz w:val="24"/>
          <w:szCs w:val="24"/>
        </w:rPr>
      </w:pPr>
      <w:r w:rsidRPr="00D706FC">
        <w:rPr>
          <w:sz w:val="24"/>
          <w:szCs w:val="24"/>
        </w:rPr>
        <w:t xml:space="preserve">После завершения преддипломной практики </w:t>
      </w:r>
      <w:r w:rsidRPr="00D706FC">
        <w:rPr>
          <w:b/>
          <w:sz w:val="24"/>
          <w:szCs w:val="24"/>
        </w:rPr>
        <w:t>студент должен</w:t>
      </w:r>
    </w:p>
    <w:p w:rsidR="00B779C9" w:rsidRPr="00D706FC" w:rsidRDefault="00B779C9" w:rsidP="00B779C9">
      <w:pPr>
        <w:pStyle w:val="a7"/>
        <w:ind w:left="0" w:firstLine="284"/>
        <w:rPr>
          <w:sz w:val="24"/>
          <w:szCs w:val="24"/>
        </w:rPr>
      </w:pPr>
      <w:r w:rsidRPr="00D706FC">
        <w:rPr>
          <w:i/>
          <w:iCs/>
          <w:sz w:val="24"/>
          <w:szCs w:val="24"/>
        </w:rPr>
        <w:t>знать:</w:t>
      </w:r>
    </w:p>
    <w:p w:rsidR="00B779C9" w:rsidRPr="00D706FC" w:rsidRDefault="00B779C9" w:rsidP="00B779C9">
      <w:pPr>
        <w:pStyle w:val="a7"/>
        <w:numPr>
          <w:ilvl w:val="0"/>
          <w:numId w:val="15"/>
        </w:numPr>
        <w:ind w:left="567" w:firstLine="0"/>
        <w:jc w:val="both"/>
        <w:rPr>
          <w:sz w:val="24"/>
          <w:szCs w:val="24"/>
        </w:rPr>
      </w:pPr>
      <w:r w:rsidRPr="00D706FC">
        <w:rPr>
          <w:sz w:val="24"/>
          <w:szCs w:val="24"/>
        </w:rPr>
        <w:t>задачи, решаемые инженерно-техническими работниками среднего звена;</w:t>
      </w:r>
    </w:p>
    <w:p w:rsidR="00B779C9" w:rsidRPr="00D706FC" w:rsidRDefault="00B779C9" w:rsidP="00B779C9">
      <w:pPr>
        <w:pStyle w:val="a7"/>
        <w:numPr>
          <w:ilvl w:val="0"/>
          <w:numId w:val="15"/>
        </w:numPr>
        <w:ind w:left="567" w:firstLine="0"/>
        <w:jc w:val="both"/>
        <w:rPr>
          <w:sz w:val="24"/>
          <w:szCs w:val="24"/>
        </w:rPr>
      </w:pPr>
      <w:r w:rsidRPr="00D706FC">
        <w:rPr>
          <w:sz w:val="24"/>
          <w:szCs w:val="24"/>
        </w:rPr>
        <w:t>основные направления деятельности предприятия (организации) или его структурного подразделения;</w:t>
      </w:r>
    </w:p>
    <w:p w:rsidR="00B779C9" w:rsidRPr="00D706FC" w:rsidRDefault="00B779C9" w:rsidP="00B779C9">
      <w:pPr>
        <w:pStyle w:val="a7"/>
        <w:ind w:left="0" w:firstLine="284"/>
        <w:rPr>
          <w:sz w:val="24"/>
          <w:szCs w:val="24"/>
        </w:rPr>
      </w:pPr>
      <w:r w:rsidRPr="00D706FC">
        <w:rPr>
          <w:i/>
          <w:iCs/>
          <w:sz w:val="24"/>
          <w:szCs w:val="24"/>
        </w:rPr>
        <w:t>уметь:</w:t>
      </w:r>
    </w:p>
    <w:p w:rsidR="00B779C9" w:rsidRPr="00D706FC" w:rsidRDefault="00B779C9" w:rsidP="00B779C9">
      <w:pPr>
        <w:pStyle w:val="a7"/>
        <w:numPr>
          <w:ilvl w:val="0"/>
          <w:numId w:val="16"/>
        </w:numPr>
        <w:ind w:left="567" w:firstLine="0"/>
        <w:jc w:val="both"/>
        <w:rPr>
          <w:sz w:val="24"/>
          <w:szCs w:val="24"/>
        </w:rPr>
      </w:pPr>
      <w:r w:rsidRPr="00D706FC">
        <w:rPr>
          <w:sz w:val="24"/>
          <w:szCs w:val="24"/>
        </w:rPr>
        <w:t>давать краткую характеристику основным направлениям деятельности предприятия (организации) или его структурного подразделения;</w:t>
      </w:r>
    </w:p>
    <w:p w:rsidR="00B779C9" w:rsidRPr="00D706FC" w:rsidRDefault="00B779C9" w:rsidP="00B779C9">
      <w:pPr>
        <w:pStyle w:val="a7"/>
        <w:numPr>
          <w:ilvl w:val="0"/>
          <w:numId w:val="16"/>
        </w:numPr>
        <w:ind w:left="567" w:firstLine="0"/>
        <w:jc w:val="both"/>
        <w:rPr>
          <w:sz w:val="24"/>
          <w:szCs w:val="24"/>
        </w:rPr>
      </w:pPr>
      <w:r w:rsidRPr="00D706FC">
        <w:rPr>
          <w:sz w:val="24"/>
          <w:szCs w:val="24"/>
        </w:rPr>
        <w:t>формулировать основные задачи, решаемые предприятием по совершенствованию технологии, освоению новой техники; выполнять обязанности инженерно-технического работника среднего звена.</w:t>
      </w:r>
    </w:p>
    <w:p w:rsidR="00B779C9" w:rsidRPr="00D706FC" w:rsidRDefault="00B779C9" w:rsidP="00B779C9">
      <w:pPr>
        <w:ind w:firstLine="284"/>
        <w:jc w:val="both"/>
        <w:rPr>
          <w:sz w:val="24"/>
          <w:szCs w:val="24"/>
        </w:rPr>
      </w:pPr>
      <w:r w:rsidRPr="00D706FC">
        <w:rPr>
          <w:sz w:val="24"/>
          <w:szCs w:val="24"/>
        </w:rPr>
        <w:t xml:space="preserve">Результаты прохождения преддипломной практики студент должен представить в виде </w:t>
      </w:r>
      <w:r w:rsidRPr="00D706FC">
        <w:rPr>
          <w:b/>
          <w:sz w:val="24"/>
          <w:szCs w:val="24"/>
        </w:rPr>
        <w:t>отчета</w:t>
      </w:r>
      <w:r w:rsidRPr="00D706FC">
        <w:rPr>
          <w:sz w:val="24"/>
          <w:szCs w:val="24"/>
        </w:rPr>
        <w:t>.</w:t>
      </w:r>
    </w:p>
    <w:p w:rsidR="00B779C9" w:rsidRPr="00D706FC" w:rsidRDefault="00B779C9" w:rsidP="00B779C9">
      <w:pPr>
        <w:ind w:firstLine="284"/>
        <w:jc w:val="both"/>
        <w:rPr>
          <w:sz w:val="24"/>
          <w:szCs w:val="24"/>
        </w:rPr>
      </w:pPr>
      <w:r w:rsidRPr="00D706FC">
        <w:rPr>
          <w:sz w:val="24"/>
          <w:szCs w:val="24"/>
        </w:rPr>
        <w:t>В отчете должны быть отражены вопросы, предусмотренные программой практики и индивидуальным заданием. К отчету могут прилагаться эскизы, схемы, графики и чертежи, технологические карты и другая документация, раскрывающая характер деятельности технических работников предприятия.</w:t>
      </w:r>
    </w:p>
    <w:p w:rsidR="00B779C9" w:rsidRPr="00D706FC" w:rsidRDefault="00B779C9" w:rsidP="00B779C9">
      <w:pPr>
        <w:ind w:firstLine="284"/>
        <w:jc w:val="both"/>
        <w:rPr>
          <w:sz w:val="24"/>
          <w:szCs w:val="24"/>
        </w:rPr>
      </w:pPr>
      <w:r w:rsidRPr="00D706FC">
        <w:rPr>
          <w:sz w:val="24"/>
          <w:szCs w:val="24"/>
        </w:rPr>
        <w:t xml:space="preserve">Руководитель практики от техникума выставляет в журнал </w:t>
      </w:r>
      <w:r w:rsidRPr="00D706FC">
        <w:rPr>
          <w:b/>
          <w:sz w:val="24"/>
          <w:szCs w:val="24"/>
        </w:rPr>
        <w:t>дифференцированный зачет</w:t>
      </w:r>
      <w:r w:rsidRPr="00D706FC">
        <w:rPr>
          <w:sz w:val="24"/>
          <w:szCs w:val="24"/>
        </w:rPr>
        <w:t xml:space="preserve"> </w:t>
      </w:r>
      <w:r w:rsidRPr="00D706FC">
        <w:rPr>
          <w:b/>
          <w:sz w:val="24"/>
          <w:szCs w:val="24"/>
        </w:rPr>
        <w:t>(зачет)</w:t>
      </w:r>
      <w:r w:rsidRPr="00D706FC">
        <w:rPr>
          <w:sz w:val="24"/>
          <w:szCs w:val="24"/>
        </w:rPr>
        <w:t xml:space="preserve"> на основании представленного отчета, полноты и качества выполнения </w:t>
      </w:r>
      <w:r w:rsidRPr="00D706FC">
        <w:rPr>
          <w:b/>
          <w:sz w:val="24"/>
          <w:szCs w:val="24"/>
        </w:rPr>
        <w:t>индивидуального задании</w:t>
      </w:r>
      <w:r w:rsidRPr="00D706FC">
        <w:rPr>
          <w:sz w:val="24"/>
          <w:szCs w:val="24"/>
        </w:rPr>
        <w:t>, уровня приобретенных навыков и знаний.</w:t>
      </w:r>
    </w:p>
    <w:p w:rsidR="00B779C9" w:rsidRPr="00D706FC" w:rsidRDefault="00B779C9" w:rsidP="00B779C9">
      <w:pPr>
        <w:spacing w:line="276" w:lineRule="auto"/>
        <w:ind w:firstLine="284"/>
        <w:jc w:val="both"/>
        <w:rPr>
          <w:sz w:val="24"/>
          <w:szCs w:val="24"/>
        </w:rPr>
      </w:pPr>
      <w:r w:rsidRPr="00D706FC">
        <w:rPr>
          <w:b/>
          <w:sz w:val="24"/>
          <w:szCs w:val="24"/>
        </w:rPr>
        <w:t>ВАЖНО!</w:t>
      </w:r>
      <w:r w:rsidRPr="00D706FC">
        <w:rPr>
          <w:sz w:val="24"/>
          <w:szCs w:val="24"/>
        </w:rPr>
        <w:t xml:space="preserve"> Результаты прохождения практики учитываются при прохождении </w:t>
      </w:r>
      <w:r w:rsidRPr="00D706FC">
        <w:rPr>
          <w:b/>
          <w:sz w:val="24"/>
          <w:szCs w:val="24"/>
        </w:rPr>
        <w:t>государственной итоговой аттестации</w:t>
      </w:r>
      <w:r w:rsidRPr="00D706FC">
        <w:rPr>
          <w:sz w:val="24"/>
          <w:szCs w:val="24"/>
        </w:rPr>
        <w:t>.</w:t>
      </w:r>
    </w:p>
    <w:p w:rsidR="00B779C9" w:rsidRPr="00D706FC" w:rsidRDefault="00B779C9" w:rsidP="00B779C9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D706FC">
        <w:rPr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B779C9" w:rsidRPr="00D706FC" w:rsidRDefault="00B779C9" w:rsidP="00B779C9">
      <w:pPr>
        <w:spacing w:line="276" w:lineRule="auto"/>
        <w:jc w:val="center"/>
        <w:rPr>
          <w:sz w:val="24"/>
          <w:szCs w:val="24"/>
        </w:rPr>
      </w:pPr>
      <w:r w:rsidRPr="00D706FC">
        <w:rPr>
          <w:sz w:val="24"/>
          <w:szCs w:val="24"/>
        </w:rPr>
        <w:br w:type="page"/>
      </w:r>
    </w:p>
    <w:p w:rsidR="00B779C9" w:rsidRPr="00DB2AE6" w:rsidRDefault="00B779C9" w:rsidP="00DB2AE6">
      <w:pPr>
        <w:pStyle w:val="1"/>
        <w:jc w:val="center"/>
        <w:rPr>
          <w:b/>
          <w:sz w:val="28"/>
          <w:szCs w:val="28"/>
        </w:rPr>
      </w:pPr>
      <w:bookmarkStart w:id="4" w:name="_Toc62563123"/>
      <w:r w:rsidRPr="00DB2AE6">
        <w:rPr>
          <w:b/>
          <w:sz w:val="28"/>
          <w:szCs w:val="28"/>
        </w:rPr>
        <w:lastRenderedPageBreak/>
        <w:t>ТРЕБОВАНИЯ К ОТЧЕТУ ПО ПРАКТИКЕ</w:t>
      </w:r>
      <w:bookmarkEnd w:id="4"/>
    </w:p>
    <w:p w:rsidR="00B779C9" w:rsidRDefault="00B779C9" w:rsidP="00B779C9">
      <w:pPr>
        <w:ind w:firstLine="567"/>
        <w:jc w:val="both"/>
        <w:rPr>
          <w:sz w:val="20"/>
          <w:szCs w:val="20"/>
        </w:rPr>
      </w:pPr>
    </w:p>
    <w:p w:rsidR="00B779C9" w:rsidRPr="00975BE9" w:rsidRDefault="00B779C9" w:rsidP="00975BE9">
      <w:pPr>
        <w:spacing w:line="312" w:lineRule="auto"/>
        <w:ind w:firstLine="567"/>
        <w:jc w:val="both"/>
        <w:rPr>
          <w:sz w:val="24"/>
          <w:szCs w:val="24"/>
        </w:rPr>
      </w:pPr>
      <w:r w:rsidRPr="00975BE9">
        <w:rPr>
          <w:sz w:val="24"/>
          <w:szCs w:val="24"/>
        </w:rPr>
        <w:t>В отчете должны быть отражены вопросы, предусмотренные программой практики. К отчету могут прилагаться схемы, графики, чертежи и другая документация, раскрывающая характер деятельности предприятия.</w:t>
      </w:r>
    </w:p>
    <w:p w:rsidR="00B779C9" w:rsidRPr="00975BE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sz w:val="24"/>
          <w:szCs w:val="24"/>
        </w:rPr>
        <w:t>Отчет по практике должен иметь четкое построение, логическую завершенность, конкретность изложения материала, доказательность выводов.</w:t>
      </w:r>
    </w:p>
    <w:p w:rsidR="00B779C9" w:rsidRPr="00975BE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sz w:val="24"/>
          <w:szCs w:val="24"/>
        </w:rPr>
        <w:t>Отчет структурно состоит из титульного листа, содержания, введения, основной части, заключения, списка использованных источников, приложения.</w:t>
      </w:r>
    </w:p>
    <w:p w:rsidR="00B779C9" w:rsidRPr="00975BE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sz w:val="24"/>
          <w:szCs w:val="24"/>
        </w:rPr>
        <w:t xml:space="preserve">Во </w:t>
      </w:r>
      <w:r w:rsidRPr="00975BE9">
        <w:rPr>
          <w:b/>
          <w:sz w:val="24"/>
          <w:szCs w:val="24"/>
        </w:rPr>
        <w:t>введении</w:t>
      </w:r>
      <w:r w:rsidRPr="00975BE9">
        <w:rPr>
          <w:sz w:val="24"/>
          <w:szCs w:val="24"/>
        </w:rPr>
        <w:t xml:space="preserve"> студент указывает сроки и место прохождения практики, цели и задачи, обобщает собранные материалы и раскрывает основные вопросы, которыми занимался на практике. Объем не более 1-2 страниц.</w:t>
      </w:r>
    </w:p>
    <w:p w:rsidR="00B779C9" w:rsidRPr="00975BE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b/>
          <w:sz w:val="24"/>
          <w:szCs w:val="24"/>
        </w:rPr>
        <w:t>Основная часть</w:t>
      </w:r>
      <w:r w:rsidRPr="00975BE9">
        <w:rPr>
          <w:sz w:val="24"/>
          <w:szCs w:val="24"/>
        </w:rPr>
        <w:t xml:space="preserve"> включает в себя аналитическую записку по разделам тематического плана практики. </w:t>
      </w:r>
      <w:proofErr w:type="gramStart"/>
      <w:r w:rsidRPr="00975BE9">
        <w:rPr>
          <w:sz w:val="24"/>
          <w:szCs w:val="24"/>
        </w:rPr>
        <w:t>Основная часть отчета может содержать 2-3 раздела, каждый из которых, в свою очередь, может состоять из подразделов.</w:t>
      </w:r>
      <w:proofErr w:type="gramEnd"/>
      <w:r w:rsidRPr="00975BE9">
        <w:rPr>
          <w:sz w:val="24"/>
          <w:szCs w:val="24"/>
        </w:rPr>
        <w:t xml:space="preserve"> Описания должны сопровождаться эскизами, схемами, графиками. По объему этот раздел должен быть 20-30 страниц.</w:t>
      </w:r>
    </w:p>
    <w:p w:rsidR="00B779C9" w:rsidRPr="00975BE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sz w:val="24"/>
          <w:szCs w:val="24"/>
        </w:rPr>
        <w:t xml:space="preserve">В </w:t>
      </w:r>
      <w:r w:rsidRPr="00975BE9">
        <w:rPr>
          <w:b/>
          <w:sz w:val="24"/>
          <w:szCs w:val="24"/>
        </w:rPr>
        <w:t>заключении</w:t>
      </w:r>
      <w:r w:rsidRPr="00975BE9">
        <w:rPr>
          <w:sz w:val="24"/>
          <w:szCs w:val="24"/>
        </w:rPr>
        <w:t xml:space="preserve"> приводится краткое описание проделанной работы, а также общие выводы о достижении целей практики. Объем не более 1-2 страниц.</w:t>
      </w:r>
    </w:p>
    <w:p w:rsidR="00B779C9" w:rsidRPr="00975BE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b/>
          <w:sz w:val="24"/>
          <w:szCs w:val="24"/>
        </w:rPr>
        <w:t>Список использованных источников</w:t>
      </w:r>
      <w:r w:rsidRPr="00975BE9">
        <w:rPr>
          <w:sz w:val="24"/>
          <w:szCs w:val="24"/>
        </w:rPr>
        <w:t xml:space="preserve"> представляет собой перечень изученных за период практики источников. В данный перечень могут включаться и нормативно-правовые акты, а также ссылки на интернет-ресурсы, которые использовались при подготовке отчета.</w:t>
      </w:r>
    </w:p>
    <w:p w:rsidR="00B779C9" w:rsidRPr="00975BE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sz w:val="24"/>
          <w:szCs w:val="24"/>
        </w:rPr>
        <w:t xml:space="preserve">В качестве </w:t>
      </w:r>
      <w:r w:rsidRPr="00975BE9">
        <w:rPr>
          <w:b/>
          <w:sz w:val="24"/>
          <w:szCs w:val="24"/>
        </w:rPr>
        <w:t>приложений</w:t>
      </w:r>
      <w:r w:rsidRPr="00975BE9">
        <w:rPr>
          <w:sz w:val="24"/>
          <w:szCs w:val="24"/>
        </w:rPr>
        <w:t xml:space="preserve"> могут быть приняты чертежи оборудования, схемы, положения, стандарты, должностные инструкции, диаграммы, таблицы и другие документы, отработанные студентом во время практики.</w:t>
      </w:r>
    </w:p>
    <w:p w:rsidR="00B779C9" w:rsidRDefault="00B779C9" w:rsidP="00975BE9">
      <w:pPr>
        <w:spacing w:line="312" w:lineRule="auto"/>
        <w:ind w:firstLine="284"/>
        <w:jc w:val="both"/>
        <w:rPr>
          <w:sz w:val="24"/>
          <w:szCs w:val="24"/>
        </w:rPr>
      </w:pPr>
      <w:r w:rsidRPr="00975BE9">
        <w:rPr>
          <w:sz w:val="24"/>
          <w:szCs w:val="24"/>
        </w:rPr>
        <w:t xml:space="preserve">Пример содержания отчета по </w:t>
      </w:r>
      <w:r w:rsidRPr="00975BE9">
        <w:rPr>
          <w:b/>
          <w:sz w:val="24"/>
          <w:szCs w:val="24"/>
        </w:rPr>
        <w:t>преддипломной</w:t>
      </w:r>
      <w:r w:rsidRPr="00975BE9">
        <w:rPr>
          <w:sz w:val="24"/>
          <w:szCs w:val="24"/>
        </w:rPr>
        <w:t xml:space="preserve"> практике:</w:t>
      </w:r>
    </w:p>
    <w:p w:rsidR="00975BE9" w:rsidRPr="00975BE9" w:rsidRDefault="00975BE9" w:rsidP="00975BE9">
      <w:pPr>
        <w:spacing w:line="312" w:lineRule="auto"/>
        <w:ind w:firstLine="284"/>
        <w:jc w:val="center"/>
        <w:rPr>
          <w:sz w:val="24"/>
          <w:szCs w:val="24"/>
        </w:rPr>
      </w:pPr>
      <w:r w:rsidRPr="008116EC">
        <w:t>Содержание</w:t>
      </w:r>
    </w:p>
    <w:p w:rsidR="00B779C9" w:rsidRDefault="00B779C9" w:rsidP="00B779C9">
      <w:pPr>
        <w:ind w:firstLine="284"/>
        <w:jc w:val="both"/>
        <w:rPr>
          <w:sz w:val="20"/>
          <w:szCs w:val="20"/>
        </w:rPr>
      </w:pPr>
    </w:p>
    <w:p w:rsidR="00B779C9" w:rsidRPr="00975BE9" w:rsidRDefault="00975BE9" w:rsidP="00B779C9">
      <w:pPr>
        <w:rPr>
          <w:sz w:val="24"/>
          <w:szCs w:val="24"/>
        </w:rPr>
      </w:pPr>
      <w:r w:rsidRPr="00975BE9">
        <w:rPr>
          <w:sz w:val="24"/>
          <w:szCs w:val="24"/>
        </w:rPr>
        <w:t>Введение</w:t>
      </w:r>
    </w:p>
    <w:p w:rsidR="00B779C9" w:rsidRDefault="00B779C9" w:rsidP="00B779C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75BE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F4770">
        <w:rPr>
          <w:sz w:val="24"/>
          <w:szCs w:val="24"/>
        </w:rPr>
        <w:t>Х</w:t>
      </w:r>
      <w:r w:rsidR="00EF4770" w:rsidRPr="00EF4770">
        <w:rPr>
          <w:sz w:val="24"/>
          <w:szCs w:val="24"/>
        </w:rPr>
        <w:t>арактеристика предприятия</w:t>
      </w:r>
    </w:p>
    <w:p w:rsidR="00B779C9" w:rsidRPr="00F53CFA" w:rsidRDefault="00EF4770" w:rsidP="00B779C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4"/>
          <w:szCs w:val="24"/>
        </w:rPr>
        <w:t>Т</w:t>
      </w:r>
      <w:r w:rsidRPr="00EF4770">
        <w:rPr>
          <w:sz w:val="24"/>
          <w:szCs w:val="24"/>
        </w:rPr>
        <w:t>ехнологический процесс</w:t>
      </w:r>
    </w:p>
    <w:p w:rsidR="00B779C9" w:rsidRPr="00F53CFA" w:rsidRDefault="00B779C9" w:rsidP="00B779C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F4770">
        <w:rPr>
          <w:sz w:val="20"/>
          <w:szCs w:val="20"/>
        </w:rPr>
        <w:t xml:space="preserve">. </w:t>
      </w:r>
      <w:r w:rsidR="00EF4770">
        <w:rPr>
          <w:sz w:val="24"/>
          <w:szCs w:val="24"/>
        </w:rPr>
        <w:t>У</w:t>
      </w:r>
      <w:r w:rsidR="00EF4770" w:rsidRPr="00EF4770">
        <w:rPr>
          <w:sz w:val="24"/>
          <w:szCs w:val="24"/>
        </w:rPr>
        <w:t>стройство и принцип работы оборудования</w:t>
      </w:r>
    </w:p>
    <w:p w:rsidR="00B779C9" w:rsidRPr="00F53CFA" w:rsidRDefault="00B779C9" w:rsidP="00B779C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F4770">
        <w:rPr>
          <w:sz w:val="20"/>
          <w:szCs w:val="20"/>
        </w:rPr>
        <w:t>.</w:t>
      </w:r>
      <w:r w:rsidRPr="00F53CFA">
        <w:rPr>
          <w:sz w:val="20"/>
          <w:szCs w:val="20"/>
        </w:rPr>
        <w:t xml:space="preserve"> </w:t>
      </w:r>
      <w:r w:rsidR="00EF4770">
        <w:rPr>
          <w:sz w:val="24"/>
          <w:szCs w:val="24"/>
        </w:rPr>
        <w:t>П</w:t>
      </w:r>
      <w:r w:rsidR="00EF4770" w:rsidRPr="00EF4770">
        <w:rPr>
          <w:sz w:val="24"/>
          <w:szCs w:val="24"/>
        </w:rPr>
        <w:t>риборы и средства автоматизации</w:t>
      </w:r>
    </w:p>
    <w:p w:rsidR="00B779C9" w:rsidRPr="00F53CFA" w:rsidRDefault="00B779C9" w:rsidP="00B779C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F4770">
        <w:rPr>
          <w:sz w:val="20"/>
          <w:szCs w:val="20"/>
        </w:rPr>
        <w:t xml:space="preserve">. </w:t>
      </w:r>
      <w:r w:rsidR="00EF4770">
        <w:rPr>
          <w:sz w:val="24"/>
          <w:szCs w:val="24"/>
        </w:rPr>
        <w:t>О</w:t>
      </w:r>
      <w:r w:rsidR="00EF4770" w:rsidRPr="00EF4770">
        <w:rPr>
          <w:sz w:val="24"/>
          <w:szCs w:val="24"/>
        </w:rPr>
        <w:t>храна труда</w:t>
      </w:r>
    </w:p>
    <w:p w:rsidR="00B779C9" w:rsidRPr="00EF4770" w:rsidRDefault="00EF4770" w:rsidP="00B779C9">
      <w:pPr>
        <w:rPr>
          <w:sz w:val="24"/>
          <w:szCs w:val="24"/>
        </w:rPr>
      </w:pPr>
      <w:r w:rsidRPr="00EF4770">
        <w:rPr>
          <w:sz w:val="24"/>
          <w:szCs w:val="24"/>
        </w:rPr>
        <w:t>Заключение</w:t>
      </w:r>
    </w:p>
    <w:p w:rsidR="00B779C9" w:rsidRPr="00EF4770" w:rsidRDefault="00EF4770" w:rsidP="00B779C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EF4770">
        <w:rPr>
          <w:sz w:val="24"/>
          <w:szCs w:val="24"/>
        </w:rPr>
        <w:t>писок использованных источников</w:t>
      </w:r>
    </w:p>
    <w:p w:rsidR="00EF4770" w:rsidRDefault="00EF4770" w:rsidP="00B779C9">
      <w:pPr>
        <w:ind w:firstLine="284"/>
        <w:jc w:val="both"/>
        <w:rPr>
          <w:sz w:val="20"/>
          <w:szCs w:val="20"/>
        </w:rPr>
      </w:pP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Пример текста раздела </w:t>
      </w:r>
      <w:r w:rsidR="00EF4770">
        <w:rPr>
          <w:sz w:val="24"/>
          <w:szCs w:val="24"/>
        </w:rPr>
        <w:t>В</w:t>
      </w:r>
      <w:r w:rsidR="00EF4770" w:rsidRPr="00EF4770">
        <w:rPr>
          <w:sz w:val="24"/>
          <w:szCs w:val="24"/>
        </w:rPr>
        <w:t>ведение:</w:t>
      </w:r>
    </w:p>
    <w:p w:rsidR="00B779C9" w:rsidRPr="00EF4770" w:rsidRDefault="00EF4770" w:rsidP="00B779C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EF4770">
        <w:rPr>
          <w:sz w:val="24"/>
          <w:szCs w:val="24"/>
        </w:rPr>
        <w:t>ведение</w:t>
      </w:r>
    </w:p>
    <w:p w:rsidR="00B779C9" w:rsidRPr="00EF4770" w:rsidRDefault="00B779C9" w:rsidP="00B779C9">
      <w:pPr>
        <w:ind w:firstLine="284"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В соответствии с рабочей программой преддипломная практика проходила с … апреля 2018 по … мая 2018 г. на базе … (название предприятия и его место нахождения) в качестве …(указать название рабочей профессии или должности), целью которой является:</w:t>
      </w:r>
    </w:p>
    <w:p w:rsidR="00B779C9" w:rsidRPr="00EF4770" w:rsidRDefault="00B779C9" w:rsidP="00B779C9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подготовка к выполнению основных профессиональных функций в соответствии с квалификационными требованиями;</w:t>
      </w:r>
    </w:p>
    <w:p w:rsidR="00B779C9" w:rsidRPr="00EF4770" w:rsidRDefault="00B779C9" w:rsidP="00B779C9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сбор необходимого материала для выполнения дипломного проекта в соответствии с индивидуальными заданиями;</w:t>
      </w:r>
    </w:p>
    <w:p w:rsidR="00B779C9" w:rsidRPr="00EF4770" w:rsidRDefault="00B779C9" w:rsidP="00B779C9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lastRenderedPageBreak/>
        <w:t>привитие первоначальных организаторских навыков управления производственным процессом на участке, в цехе, отделе и др. подразделениях предприятия;</w:t>
      </w:r>
    </w:p>
    <w:p w:rsidR="00B779C9" w:rsidRPr="00EF4770" w:rsidRDefault="00B779C9" w:rsidP="00B779C9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и др.</w:t>
      </w:r>
    </w:p>
    <w:p w:rsidR="00B779C9" w:rsidRPr="00EF4770" w:rsidRDefault="00B779C9" w:rsidP="00B779C9">
      <w:pPr>
        <w:ind w:firstLine="284"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Достижение целей преддипломной практики осуществлялось решением следующих задач:</w:t>
      </w:r>
    </w:p>
    <w:p w:rsidR="00B779C9" w:rsidRPr="00EF4770" w:rsidRDefault="00B779C9" w:rsidP="00B779C9">
      <w:pPr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изучение организации, содержания, назначения основных нормативных документов;</w:t>
      </w:r>
    </w:p>
    <w:p w:rsidR="00B779C9" w:rsidRPr="00EF4770" w:rsidRDefault="00B779C9" w:rsidP="00B779C9">
      <w:pPr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изучение обязанностей инженерно-технических работников среднего звена в основных подразделениях предприятия;</w:t>
      </w:r>
    </w:p>
    <w:p w:rsidR="00B779C9" w:rsidRPr="00EF4770" w:rsidRDefault="00B779C9" w:rsidP="00B779C9">
      <w:pPr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выполнение отдельных заданий руководителя практики от предприятия;</w:t>
      </w:r>
    </w:p>
    <w:p w:rsidR="00B779C9" w:rsidRPr="00EF4770" w:rsidRDefault="00B779C9" w:rsidP="00B779C9">
      <w:pPr>
        <w:numPr>
          <w:ilvl w:val="0"/>
          <w:numId w:val="2"/>
        </w:numPr>
        <w:contextualSpacing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и др.</w:t>
      </w:r>
    </w:p>
    <w:p w:rsidR="00B779C9" w:rsidRPr="00EF4770" w:rsidRDefault="00B779C9" w:rsidP="00B779C9">
      <w:pPr>
        <w:ind w:firstLine="284"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 xml:space="preserve">В ходе преддипломной практики для достижения ее целей были выполнены также другие работы (перечислить), связанные с экономическими аспектами деятельности предприятия, изучалась и анализировалась специальная литература, в том числе с применением </w:t>
      </w:r>
      <w:proofErr w:type="spellStart"/>
      <w:proofErr w:type="gramStart"/>
      <w:r w:rsidRPr="00EF4770">
        <w:rPr>
          <w:i/>
          <w:sz w:val="24"/>
          <w:szCs w:val="24"/>
        </w:rPr>
        <w:t>интернет-технологий</w:t>
      </w:r>
      <w:proofErr w:type="spellEnd"/>
      <w:proofErr w:type="gramEnd"/>
      <w:r w:rsidRPr="00EF4770">
        <w:rPr>
          <w:i/>
          <w:sz w:val="24"/>
          <w:szCs w:val="24"/>
        </w:rPr>
        <w:t>.</w:t>
      </w:r>
    </w:p>
    <w:p w:rsidR="00B779C9" w:rsidRPr="00EF4770" w:rsidRDefault="00B779C9" w:rsidP="00B779C9">
      <w:pPr>
        <w:ind w:firstLine="284"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…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Пример текста раздела З</w:t>
      </w:r>
      <w:r w:rsidR="00EF4770" w:rsidRPr="00EF4770">
        <w:rPr>
          <w:sz w:val="24"/>
          <w:szCs w:val="24"/>
        </w:rPr>
        <w:t>аключение</w:t>
      </w:r>
      <w:r w:rsidRPr="00EF4770">
        <w:rPr>
          <w:sz w:val="24"/>
          <w:szCs w:val="24"/>
        </w:rPr>
        <w:t>:</w:t>
      </w:r>
    </w:p>
    <w:p w:rsidR="00B779C9" w:rsidRPr="00EF4770" w:rsidRDefault="00B779C9" w:rsidP="00B779C9">
      <w:pPr>
        <w:ind w:firstLine="284"/>
        <w:jc w:val="center"/>
      </w:pPr>
      <w:r w:rsidRPr="00EF4770">
        <w:t>З</w:t>
      </w:r>
      <w:r w:rsidR="00EF4770" w:rsidRPr="00EF4770">
        <w:t>аключение</w:t>
      </w:r>
    </w:p>
    <w:p w:rsidR="00B779C9" w:rsidRPr="00EF4770" w:rsidRDefault="00B779C9" w:rsidP="00B779C9">
      <w:pPr>
        <w:ind w:firstLine="284"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Прохождение преддипломной практики на предприятии (название предприятия) позволило достичь поставленных целей и закрепить теоретические знания, полученные в процессе обучения, а также получить практические навыки работы …(указать название рабочей профессии или должности) структурного подразделения, подготовить необходимый материал для выполнения дипломного проекта.</w:t>
      </w:r>
    </w:p>
    <w:p w:rsidR="00B779C9" w:rsidRPr="00EF4770" w:rsidRDefault="00B779C9" w:rsidP="00B779C9">
      <w:pPr>
        <w:ind w:firstLine="284"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 xml:space="preserve">В ходе практического исполнения обязанностей __________________ участка (цеха, отделения), изучения нормативно-технических документов, специальной литературы, публикаций средств массовой информации, в том числе </w:t>
      </w:r>
      <w:proofErr w:type="spellStart"/>
      <w:r w:rsidRPr="00EF4770">
        <w:rPr>
          <w:i/>
          <w:sz w:val="24"/>
          <w:szCs w:val="24"/>
        </w:rPr>
        <w:t>интернет-ресурсов</w:t>
      </w:r>
      <w:proofErr w:type="spellEnd"/>
      <w:r w:rsidRPr="00EF4770">
        <w:rPr>
          <w:i/>
          <w:sz w:val="24"/>
          <w:szCs w:val="24"/>
        </w:rPr>
        <w:t xml:space="preserve"> и повседневной деятельности предприятия можно сделать следующие обобщающие выводы:</w:t>
      </w:r>
    </w:p>
    <w:p w:rsidR="00B779C9" w:rsidRPr="00EF4770" w:rsidRDefault="00B779C9" w:rsidP="00B779C9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___________________________________________________;</w:t>
      </w:r>
    </w:p>
    <w:p w:rsidR="00B779C9" w:rsidRPr="00EF4770" w:rsidRDefault="00B779C9" w:rsidP="00B779C9">
      <w:pPr>
        <w:numPr>
          <w:ilvl w:val="0"/>
          <w:numId w:val="3"/>
        </w:numPr>
        <w:contextualSpacing/>
        <w:jc w:val="both"/>
        <w:rPr>
          <w:i/>
          <w:sz w:val="24"/>
          <w:szCs w:val="24"/>
        </w:rPr>
      </w:pPr>
      <w:r w:rsidRPr="00EF4770">
        <w:rPr>
          <w:i/>
          <w:sz w:val="24"/>
          <w:szCs w:val="24"/>
        </w:rPr>
        <w:t>…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Объем пояснительной записки должен составлять 25-35 страниц машинописного текста.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Отчет оформляется в соответствии с требованиями, предъявляемыми к курсовым и дипломным проектам в ГБПОУ «СГХТ».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Текстовая часть оформляется на бумаге формата А</w:t>
      </w:r>
      <w:proofErr w:type="gramStart"/>
      <w:r w:rsidRPr="00EF4770">
        <w:rPr>
          <w:sz w:val="24"/>
          <w:szCs w:val="24"/>
        </w:rPr>
        <w:t>4</w:t>
      </w:r>
      <w:proofErr w:type="gramEnd"/>
      <w:r w:rsidRPr="00EF4770">
        <w:rPr>
          <w:sz w:val="24"/>
          <w:szCs w:val="24"/>
        </w:rPr>
        <w:t xml:space="preserve"> (210х297 мм) с одной стороны листа. Нумерация страниц сквозная: от титульного листа до последнего листа приложений, номер страницы ставится внизу посередине листа.</w:t>
      </w:r>
    </w:p>
    <w:p w:rsidR="00B779C9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Титульный лист и лист содержания офо</w:t>
      </w:r>
      <w:r w:rsidR="00EF4770">
        <w:rPr>
          <w:sz w:val="24"/>
          <w:szCs w:val="24"/>
        </w:rPr>
        <w:t>рмляются по установленной форме, представленной ниже:</w:t>
      </w: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EF4770" w:rsidP="00B779C9">
      <w:pPr>
        <w:ind w:firstLine="284"/>
        <w:jc w:val="both"/>
        <w:rPr>
          <w:sz w:val="24"/>
          <w:szCs w:val="24"/>
        </w:rPr>
      </w:pPr>
    </w:p>
    <w:p w:rsidR="00EF4770" w:rsidRDefault="00DB2AE6" w:rsidP="00B779C9">
      <w:pPr>
        <w:ind w:firstLine="284"/>
        <w:jc w:val="both"/>
        <w:rPr>
          <w:sz w:val="24"/>
          <w:szCs w:val="24"/>
        </w:rPr>
      </w:pPr>
      <w:r w:rsidRPr="00FD5116">
        <w:rPr>
          <w:bCs/>
          <w:iCs/>
          <w:noProof/>
          <w:lang w:bidi="ru-RU"/>
        </w:rPr>
        <w:pict>
          <v:rect id="Rectangle 2" o:spid="_x0000_s1032" style="position:absolute;left:0;text-align:left;margin-left:-9.05pt;margin-top:-9.05pt;width:524.25pt;height:793.7pt;z-index:-2516556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" strokeweight="2pt">
            <w10:wrap anchorx="margin" anchory="margin"/>
          </v:rect>
        </w:pict>
      </w:r>
    </w:p>
    <w:p w:rsidR="00EF4770" w:rsidRPr="007239CB" w:rsidRDefault="00EF4770" w:rsidP="00DB2AE6">
      <w:pPr>
        <w:jc w:val="center"/>
        <w:rPr>
          <w:bCs/>
          <w:iCs/>
        </w:rPr>
      </w:pPr>
      <w:r w:rsidRPr="007239CB">
        <w:rPr>
          <w:bCs/>
          <w:iCs/>
        </w:rPr>
        <w:t>Министерство образования и науки Пермского края</w:t>
      </w:r>
    </w:p>
    <w:p w:rsidR="00EF4770" w:rsidRPr="007239CB" w:rsidRDefault="00EF4770" w:rsidP="0026091E">
      <w:pPr>
        <w:jc w:val="center"/>
      </w:pPr>
      <w:r w:rsidRPr="007239CB">
        <w:rPr>
          <w:bCs/>
          <w:iCs/>
        </w:rPr>
        <w:t>Г</w:t>
      </w:r>
      <w:r w:rsidRPr="007239CB">
        <w:t>осударственное бюджетное профессиональное образовательное учреждение</w:t>
      </w:r>
    </w:p>
    <w:p w:rsidR="00EF4770" w:rsidRPr="007239CB" w:rsidRDefault="00EF4770" w:rsidP="0026091E">
      <w:pPr>
        <w:jc w:val="center"/>
        <w:rPr>
          <w:bCs/>
          <w:iCs/>
        </w:rPr>
      </w:pPr>
      <w:r w:rsidRPr="007239CB">
        <w:rPr>
          <w:bCs/>
          <w:iCs/>
        </w:rPr>
        <w:t>«Соликамский горно-химический техникум»</w:t>
      </w:r>
    </w:p>
    <w:p w:rsidR="00EF4770" w:rsidRPr="007239CB" w:rsidRDefault="00EF4770" w:rsidP="0026091E">
      <w:pPr>
        <w:jc w:val="center"/>
        <w:rPr>
          <w:bCs/>
          <w:iCs/>
        </w:rPr>
      </w:pPr>
    </w:p>
    <w:p w:rsidR="00EF4770" w:rsidRPr="007239CB" w:rsidRDefault="00EF4770" w:rsidP="0026091E">
      <w:pPr>
        <w:jc w:val="center"/>
        <w:rPr>
          <w:bCs/>
          <w:iCs/>
        </w:rPr>
      </w:pPr>
    </w:p>
    <w:p w:rsidR="00EF4770" w:rsidRPr="007239CB" w:rsidRDefault="00EF4770" w:rsidP="00EF4770">
      <w:pPr>
        <w:jc w:val="center"/>
        <w:rPr>
          <w:bCs/>
          <w:iCs/>
        </w:rPr>
      </w:pPr>
    </w:p>
    <w:p w:rsidR="00EF4770" w:rsidRPr="007239CB" w:rsidRDefault="00EF4770" w:rsidP="00EF4770">
      <w:pPr>
        <w:spacing w:line="360" w:lineRule="auto"/>
        <w:jc w:val="center"/>
        <w:rPr>
          <w:bCs/>
          <w:iCs/>
        </w:rPr>
      </w:pPr>
    </w:p>
    <w:p w:rsidR="00EF4770" w:rsidRDefault="00EF4770" w:rsidP="00EF4770">
      <w:pPr>
        <w:tabs>
          <w:tab w:val="left" w:pos="8789"/>
        </w:tabs>
        <w:ind w:left="6521"/>
        <w:rPr>
          <w:bCs/>
          <w:iCs/>
        </w:rPr>
      </w:pPr>
      <w:r>
        <w:rPr>
          <w:bCs/>
          <w:iCs/>
        </w:rPr>
        <w:t xml:space="preserve">       </w:t>
      </w:r>
    </w:p>
    <w:p w:rsidR="00EF4770" w:rsidRPr="007239CB" w:rsidRDefault="00EF4770" w:rsidP="00EF4770">
      <w:pPr>
        <w:tabs>
          <w:tab w:val="left" w:pos="8789"/>
        </w:tabs>
        <w:ind w:left="6521"/>
        <w:rPr>
          <w:b/>
          <w:i/>
        </w:rPr>
      </w:pPr>
    </w:p>
    <w:p w:rsidR="00EF4770" w:rsidRPr="007239CB" w:rsidRDefault="00EF4770" w:rsidP="00EF4770">
      <w:pPr>
        <w:spacing w:line="360" w:lineRule="auto"/>
        <w:jc w:val="center"/>
        <w:rPr>
          <w:b/>
          <w:i/>
        </w:rPr>
      </w:pPr>
    </w:p>
    <w:p w:rsidR="00EF4770" w:rsidRPr="007239CB" w:rsidRDefault="00EF4770" w:rsidP="00EF4770">
      <w:pPr>
        <w:jc w:val="center"/>
        <w:rPr>
          <w:b/>
        </w:rPr>
      </w:pPr>
    </w:p>
    <w:p w:rsidR="00EF4770" w:rsidRPr="007239CB" w:rsidRDefault="00EF4770" w:rsidP="00EF4770">
      <w:pPr>
        <w:jc w:val="center"/>
        <w:rPr>
          <w:b/>
        </w:rPr>
      </w:pPr>
    </w:p>
    <w:p w:rsidR="00EF4770" w:rsidRDefault="00EF4770" w:rsidP="00EF4770">
      <w:pPr>
        <w:tabs>
          <w:tab w:val="left" w:pos="8789"/>
        </w:tabs>
        <w:spacing w:line="360" w:lineRule="auto"/>
        <w:jc w:val="center"/>
        <w:rPr>
          <w:bCs/>
          <w:iCs/>
          <w:caps/>
          <w:sz w:val="32"/>
          <w:szCs w:val="32"/>
        </w:rPr>
      </w:pPr>
      <w:r w:rsidRPr="007239CB">
        <w:rPr>
          <w:bCs/>
          <w:iCs/>
          <w:caps/>
          <w:sz w:val="32"/>
          <w:szCs w:val="32"/>
        </w:rPr>
        <w:t xml:space="preserve">ОТЧЕТ </w:t>
      </w:r>
    </w:p>
    <w:p w:rsidR="00EF4770" w:rsidRDefault="00EF4770" w:rsidP="00EF4770">
      <w:pPr>
        <w:tabs>
          <w:tab w:val="left" w:pos="8789"/>
        </w:tabs>
        <w:spacing w:line="360" w:lineRule="auto"/>
        <w:jc w:val="center"/>
        <w:rPr>
          <w:bCs/>
          <w:iCs/>
          <w:sz w:val="32"/>
          <w:szCs w:val="32"/>
        </w:rPr>
      </w:pPr>
      <w:r w:rsidRPr="007239CB">
        <w:rPr>
          <w:bCs/>
          <w:iCs/>
          <w:sz w:val="32"/>
          <w:szCs w:val="32"/>
        </w:rPr>
        <w:t xml:space="preserve">по </w:t>
      </w:r>
      <w:r>
        <w:rPr>
          <w:bCs/>
          <w:iCs/>
          <w:sz w:val="32"/>
          <w:szCs w:val="32"/>
        </w:rPr>
        <w:t>производственной</w:t>
      </w:r>
      <w:r w:rsidRPr="007239CB">
        <w:rPr>
          <w:bCs/>
          <w:iCs/>
          <w:sz w:val="32"/>
          <w:szCs w:val="32"/>
        </w:rPr>
        <w:t xml:space="preserve"> практике</w:t>
      </w:r>
      <w:r>
        <w:rPr>
          <w:bCs/>
          <w:iCs/>
          <w:sz w:val="32"/>
          <w:szCs w:val="32"/>
        </w:rPr>
        <w:t xml:space="preserve"> </w:t>
      </w:r>
    </w:p>
    <w:p w:rsidR="00EF4770" w:rsidRDefault="00EF4770" w:rsidP="00EF4770">
      <w:pPr>
        <w:tabs>
          <w:tab w:val="left" w:pos="8789"/>
        </w:tabs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(по профилю специальности) </w:t>
      </w:r>
    </w:p>
    <w:p w:rsidR="00EF4770" w:rsidRDefault="0026091E" w:rsidP="00EF4770">
      <w:pPr>
        <w:tabs>
          <w:tab w:val="left" w:pos="8789"/>
        </w:tabs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ПП.05</w:t>
      </w:r>
      <w:r w:rsidR="00EF4770">
        <w:rPr>
          <w:bCs/>
          <w:iCs/>
          <w:sz w:val="32"/>
          <w:szCs w:val="32"/>
        </w:rPr>
        <w:t xml:space="preserve">.01 </w:t>
      </w:r>
      <w:r w:rsidR="00EF4770" w:rsidRPr="007239CB">
        <w:rPr>
          <w:bCs/>
          <w:iCs/>
          <w:sz w:val="32"/>
          <w:szCs w:val="32"/>
        </w:rPr>
        <w:t>по</w:t>
      </w:r>
      <w:r w:rsidR="00EF4770">
        <w:rPr>
          <w:bCs/>
          <w:iCs/>
          <w:sz w:val="32"/>
          <w:szCs w:val="32"/>
        </w:rPr>
        <w:t xml:space="preserve"> профессиональному модулю </w:t>
      </w:r>
    </w:p>
    <w:p w:rsidR="0026091E" w:rsidRDefault="0026091E" w:rsidP="00EF4770">
      <w:pPr>
        <w:tabs>
          <w:tab w:val="left" w:pos="8789"/>
        </w:tabs>
        <w:spacing w:line="360" w:lineRule="auto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ПМ.05</w:t>
      </w:r>
      <w:r w:rsidR="00EF4770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Выполнение работ по одной или нескольким профессиям </w:t>
      </w:r>
    </w:p>
    <w:p w:rsidR="00EF4770" w:rsidRPr="00426EB8" w:rsidRDefault="0026091E" w:rsidP="00EF4770">
      <w:pPr>
        <w:tabs>
          <w:tab w:val="left" w:pos="8789"/>
        </w:tabs>
        <w:spacing w:line="360" w:lineRule="auto"/>
        <w:jc w:val="center"/>
        <w:rPr>
          <w:bCs/>
          <w:iCs/>
          <w:caps/>
          <w:sz w:val="32"/>
          <w:szCs w:val="32"/>
        </w:rPr>
      </w:pPr>
      <w:r>
        <w:rPr>
          <w:bCs/>
          <w:iCs/>
          <w:sz w:val="32"/>
          <w:szCs w:val="32"/>
        </w:rPr>
        <w:t>рабочих, должностям служащих</w:t>
      </w:r>
    </w:p>
    <w:p w:rsidR="00EF4770" w:rsidRPr="00426EB8" w:rsidRDefault="00EF4770" w:rsidP="00EF4770">
      <w:pPr>
        <w:tabs>
          <w:tab w:val="left" w:pos="8789"/>
        </w:tabs>
        <w:spacing w:line="360" w:lineRule="auto"/>
        <w:jc w:val="center"/>
        <w:rPr>
          <w:bCs/>
          <w:iCs/>
        </w:rPr>
      </w:pPr>
      <w:r>
        <w:rPr>
          <w:bCs/>
          <w:iCs/>
        </w:rPr>
        <w:t>П</w:t>
      </w:r>
      <w:r w:rsidRPr="007239CB">
        <w:rPr>
          <w:bCs/>
          <w:iCs/>
        </w:rPr>
        <w:t xml:space="preserve">П </w:t>
      </w:r>
      <w:r w:rsidR="0026091E">
        <w:rPr>
          <w:bCs/>
          <w:iCs/>
        </w:rPr>
        <w:t>22</w:t>
      </w:r>
      <w:r w:rsidRPr="007239CB">
        <w:rPr>
          <w:bCs/>
          <w:iCs/>
        </w:rPr>
        <w:t>.02.</w:t>
      </w:r>
      <w:r w:rsidRPr="00426EB8">
        <w:rPr>
          <w:bCs/>
          <w:iCs/>
        </w:rPr>
        <w:t>0</w:t>
      </w:r>
      <w:r w:rsidR="0026091E">
        <w:rPr>
          <w:bCs/>
          <w:iCs/>
        </w:rPr>
        <w:t>2</w:t>
      </w:r>
      <w:r>
        <w:rPr>
          <w:bCs/>
          <w:iCs/>
        </w:rPr>
        <w:t xml:space="preserve"> </w:t>
      </w:r>
      <w:r w:rsidRPr="007239CB">
        <w:rPr>
          <w:bCs/>
          <w:iCs/>
        </w:rPr>
        <w:t xml:space="preserve">00.00.00 </w:t>
      </w:r>
      <w:r>
        <w:rPr>
          <w:bCs/>
          <w:iCs/>
        </w:rPr>
        <w:t>ТО</w:t>
      </w:r>
    </w:p>
    <w:p w:rsidR="00EF4770" w:rsidRPr="007239CB" w:rsidRDefault="00EF4770" w:rsidP="00EF4770">
      <w:pPr>
        <w:tabs>
          <w:tab w:val="left" w:pos="8789"/>
        </w:tabs>
        <w:spacing w:line="360" w:lineRule="auto"/>
        <w:jc w:val="center"/>
        <w:rPr>
          <w:b/>
          <w:i/>
        </w:rPr>
      </w:pPr>
    </w:p>
    <w:p w:rsidR="00EF4770" w:rsidRPr="007239CB" w:rsidRDefault="00EF4770" w:rsidP="00EF4770">
      <w:pPr>
        <w:tabs>
          <w:tab w:val="left" w:pos="8789"/>
        </w:tabs>
        <w:spacing w:line="360" w:lineRule="auto"/>
        <w:jc w:val="center"/>
        <w:rPr>
          <w:b/>
          <w:i/>
          <w:sz w:val="36"/>
          <w:szCs w:val="32"/>
        </w:rPr>
      </w:pPr>
    </w:p>
    <w:p w:rsidR="00EF4770" w:rsidRPr="007239CB" w:rsidRDefault="00EF4770" w:rsidP="00EF4770">
      <w:pPr>
        <w:rPr>
          <w:bCs/>
          <w:iCs/>
          <w:sz w:val="32"/>
          <w:szCs w:val="32"/>
        </w:rPr>
      </w:pPr>
    </w:p>
    <w:p w:rsidR="00EF4770" w:rsidRPr="007239CB" w:rsidRDefault="00EF4770" w:rsidP="00EF4770">
      <w:pPr>
        <w:ind w:firstLine="708"/>
        <w:rPr>
          <w:bCs/>
          <w:iCs/>
        </w:rPr>
      </w:pPr>
      <w:r w:rsidRPr="007239CB">
        <w:rPr>
          <w:bCs/>
          <w:iCs/>
        </w:rPr>
        <w:t>Студент</w:t>
      </w:r>
      <w:r w:rsidRPr="007239CB">
        <w:rPr>
          <w:bCs/>
          <w:iCs/>
        </w:rPr>
        <w:tab/>
      </w:r>
      <w:r w:rsidRPr="007239CB">
        <w:rPr>
          <w:bCs/>
          <w:iCs/>
        </w:rPr>
        <w:tab/>
      </w:r>
      <w:r w:rsidRPr="007239CB">
        <w:rPr>
          <w:bCs/>
          <w:iCs/>
        </w:rPr>
        <w:tab/>
      </w:r>
      <w:r w:rsidRPr="007239CB">
        <w:rPr>
          <w:bCs/>
          <w:iCs/>
        </w:rPr>
        <w:tab/>
      </w:r>
      <w:r w:rsidR="003C5432">
        <w:rPr>
          <w:bCs/>
          <w:iCs/>
        </w:rPr>
        <w:t xml:space="preserve">           </w:t>
      </w:r>
      <w:r w:rsidRPr="007239CB">
        <w:rPr>
          <w:bCs/>
          <w:iCs/>
        </w:rPr>
        <w:tab/>
      </w:r>
      <w:r>
        <w:rPr>
          <w:bCs/>
          <w:iCs/>
        </w:rPr>
        <w:t>_____________</w:t>
      </w:r>
      <w:r w:rsidRPr="007239CB">
        <w:rPr>
          <w:bCs/>
          <w:iCs/>
        </w:rPr>
        <w:tab/>
      </w:r>
      <w:r>
        <w:rPr>
          <w:bCs/>
          <w:iCs/>
        </w:rPr>
        <w:t>И.О.Ф</w:t>
      </w:r>
    </w:p>
    <w:p w:rsidR="00EF4770" w:rsidRPr="007239CB" w:rsidRDefault="00EF4770" w:rsidP="00EF4770">
      <w:pPr>
        <w:spacing w:line="360" w:lineRule="auto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</w:t>
      </w:r>
      <w:r w:rsidR="003C5432">
        <w:rPr>
          <w:bCs/>
          <w:iCs/>
        </w:rPr>
        <w:t xml:space="preserve">           </w:t>
      </w:r>
      <w:r>
        <w:rPr>
          <w:bCs/>
          <w:iCs/>
        </w:rPr>
        <w:t xml:space="preserve">  </w:t>
      </w:r>
      <w:r w:rsidRPr="002142BA">
        <w:rPr>
          <w:bCs/>
          <w:iCs/>
          <w:vertAlign w:val="superscript"/>
        </w:rPr>
        <w:t>подпись</w:t>
      </w:r>
      <w:r>
        <w:rPr>
          <w:bCs/>
          <w:iCs/>
          <w:vertAlign w:val="superscript"/>
        </w:rPr>
        <w:t xml:space="preserve">                   </w:t>
      </w:r>
      <w:r w:rsidRPr="007239CB">
        <w:rPr>
          <w:bCs/>
          <w:iCs/>
        </w:rPr>
        <w:t xml:space="preserve">группа </w:t>
      </w:r>
      <w:r w:rsidR="0026091E">
        <w:rPr>
          <w:bCs/>
          <w:iCs/>
        </w:rPr>
        <w:t>МЦМ-3</w:t>
      </w:r>
    </w:p>
    <w:p w:rsidR="00EF4770" w:rsidRDefault="00EF4770" w:rsidP="00EF4770">
      <w:pPr>
        <w:ind w:firstLine="708"/>
        <w:rPr>
          <w:bCs/>
          <w:iCs/>
        </w:rPr>
      </w:pPr>
      <w:r w:rsidRPr="007239CB">
        <w:rPr>
          <w:bCs/>
          <w:iCs/>
        </w:rPr>
        <w:t>Руководител</w:t>
      </w:r>
      <w:r>
        <w:rPr>
          <w:bCs/>
          <w:iCs/>
        </w:rPr>
        <w:t>и</w:t>
      </w:r>
      <w:r w:rsidRPr="007239CB">
        <w:rPr>
          <w:bCs/>
          <w:iCs/>
        </w:rPr>
        <w:t xml:space="preserve"> практики</w:t>
      </w:r>
      <w:r>
        <w:rPr>
          <w:bCs/>
          <w:iCs/>
        </w:rPr>
        <w:t>:</w:t>
      </w:r>
      <w:r w:rsidRPr="007239CB">
        <w:rPr>
          <w:bCs/>
          <w:iCs/>
        </w:rPr>
        <w:tab/>
      </w:r>
      <w:r>
        <w:rPr>
          <w:bCs/>
          <w:iCs/>
        </w:rPr>
        <w:t xml:space="preserve"> </w:t>
      </w:r>
    </w:p>
    <w:p w:rsidR="00EF4770" w:rsidRPr="007239CB" w:rsidRDefault="00EF4770" w:rsidP="00EF4770">
      <w:pPr>
        <w:ind w:firstLine="708"/>
        <w:rPr>
          <w:bCs/>
          <w:iCs/>
        </w:rPr>
      </w:pPr>
      <w:r>
        <w:rPr>
          <w:bCs/>
          <w:iCs/>
        </w:rPr>
        <w:t xml:space="preserve">от ГБПОУ «СГХТ»                        </w:t>
      </w:r>
      <w:r w:rsidR="003C5432">
        <w:rPr>
          <w:bCs/>
          <w:iCs/>
        </w:rPr>
        <w:t xml:space="preserve"> </w:t>
      </w:r>
      <w:r>
        <w:rPr>
          <w:bCs/>
          <w:iCs/>
        </w:rPr>
        <w:t xml:space="preserve">  </w:t>
      </w:r>
      <w:r w:rsidR="003C5432">
        <w:rPr>
          <w:bCs/>
          <w:iCs/>
        </w:rPr>
        <w:t xml:space="preserve">          </w:t>
      </w:r>
      <w:r>
        <w:rPr>
          <w:bCs/>
          <w:iCs/>
        </w:rPr>
        <w:t xml:space="preserve"> _____  _________И.О.Ф</w:t>
      </w:r>
    </w:p>
    <w:p w:rsidR="00EF4770" w:rsidRDefault="00EF4770" w:rsidP="00EF4770">
      <w:pPr>
        <w:spacing w:line="360" w:lineRule="auto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r w:rsidR="003C5432">
        <w:rPr>
          <w:bCs/>
          <w:iCs/>
        </w:rPr>
        <w:t xml:space="preserve">          </w:t>
      </w:r>
      <w:r>
        <w:rPr>
          <w:bCs/>
          <w:iCs/>
          <w:vertAlign w:val="superscript"/>
        </w:rPr>
        <w:t>оценка           п</w:t>
      </w:r>
      <w:r w:rsidRPr="002142BA">
        <w:rPr>
          <w:bCs/>
          <w:iCs/>
          <w:vertAlign w:val="superscript"/>
        </w:rPr>
        <w:t>одпись</w:t>
      </w:r>
      <w:r>
        <w:rPr>
          <w:bCs/>
          <w:iCs/>
          <w:vertAlign w:val="superscript"/>
        </w:rPr>
        <w:t xml:space="preserve">                   </w:t>
      </w:r>
    </w:p>
    <w:p w:rsidR="00EF4770" w:rsidRPr="007239CB" w:rsidRDefault="00EF4770" w:rsidP="00EF4770">
      <w:pPr>
        <w:ind w:firstLine="708"/>
        <w:rPr>
          <w:bCs/>
          <w:iCs/>
        </w:rPr>
      </w:pPr>
      <w:r>
        <w:rPr>
          <w:bCs/>
          <w:iCs/>
        </w:rPr>
        <w:t>от предприятия</w:t>
      </w:r>
      <w:r w:rsidRPr="007239CB">
        <w:rPr>
          <w:bCs/>
          <w:iCs/>
        </w:rPr>
        <w:tab/>
      </w:r>
      <w:r>
        <w:rPr>
          <w:bCs/>
          <w:iCs/>
        </w:rPr>
        <w:t xml:space="preserve">                       </w:t>
      </w:r>
      <w:r w:rsidR="003C5432">
        <w:rPr>
          <w:bCs/>
          <w:iCs/>
        </w:rPr>
        <w:t xml:space="preserve"> </w:t>
      </w:r>
      <w:r>
        <w:rPr>
          <w:bCs/>
          <w:iCs/>
        </w:rPr>
        <w:t xml:space="preserve">    </w:t>
      </w:r>
      <w:r w:rsidR="003C5432">
        <w:rPr>
          <w:bCs/>
          <w:iCs/>
        </w:rPr>
        <w:t xml:space="preserve">           </w:t>
      </w:r>
      <w:r>
        <w:rPr>
          <w:bCs/>
          <w:iCs/>
        </w:rPr>
        <w:t xml:space="preserve">   _____   ________И.О.Ф</w:t>
      </w:r>
    </w:p>
    <w:p w:rsidR="00EF4770" w:rsidRDefault="00EF4770" w:rsidP="00EF4770">
      <w:pPr>
        <w:rPr>
          <w:bCs/>
          <w:iCs/>
        </w:rPr>
      </w:pPr>
      <w:r>
        <w:rPr>
          <w:bCs/>
          <w:iCs/>
        </w:rPr>
        <w:tab/>
      </w:r>
      <w:r w:rsidR="003C5432">
        <w:rPr>
          <w:bCs/>
          <w:iCs/>
        </w:rPr>
        <w:t>О</w:t>
      </w:r>
      <w:r w:rsidR="003C5432">
        <w:rPr>
          <w:bCs/>
          <w:iCs/>
          <w:u w:val="single"/>
        </w:rPr>
        <w:t>АО «СМЗ</w:t>
      </w:r>
      <w:r>
        <w:rPr>
          <w:bCs/>
          <w:iCs/>
          <w:u w:val="single"/>
        </w:rPr>
        <w:t>»</w:t>
      </w:r>
      <w:r w:rsidR="003C5432">
        <w:rPr>
          <w:bCs/>
          <w:iCs/>
          <w:u w:val="single"/>
        </w:rPr>
        <w:t xml:space="preserve">                         </w:t>
      </w:r>
      <w:r>
        <w:rPr>
          <w:bCs/>
          <w:iCs/>
        </w:rPr>
        <w:t xml:space="preserve">                </w:t>
      </w:r>
      <w:r w:rsidR="003C5432">
        <w:rPr>
          <w:bCs/>
          <w:iCs/>
        </w:rPr>
        <w:t xml:space="preserve">         </w:t>
      </w:r>
      <w:r>
        <w:rPr>
          <w:bCs/>
          <w:iCs/>
        </w:rPr>
        <w:t xml:space="preserve"> </w:t>
      </w:r>
      <w:r>
        <w:rPr>
          <w:bCs/>
          <w:iCs/>
          <w:vertAlign w:val="superscript"/>
        </w:rPr>
        <w:t>оценка           п</w:t>
      </w:r>
      <w:r w:rsidRPr="002142BA">
        <w:rPr>
          <w:bCs/>
          <w:iCs/>
          <w:vertAlign w:val="superscript"/>
        </w:rPr>
        <w:t>одпись</w:t>
      </w:r>
      <w:r>
        <w:rPr>
          <w:bCs/>
          <w:iCs/>
          <w:vertAlign w:val="superscript"/>
        </w:rPr>
        <w:t xml:space="preserve">  </w:t>
      </w:r>
    </w:p>
    <w:p w:rsidR="00EF4770" w:rsidRPr="003E3014" w:rsidRDefault="00EF4770" w:rsidP="00EF4770">
      <w:pPr>
        <w:rPr>
          <w:bCs/>
          <w:iCs/>
          <w:vertAlign w:val="superscript"/>
        </w:rPr>
      </w:pPr>
      <w:r>
        <w:rPr>
          <w:bCs/>
          <w:iCs/>
          <w:vertAlign w:val="superscript"/>
        </w:rPr>
        <w:t xml:space="preserve">                          </w:t>
      </w:r>
      <w:r w:rsidRPr="003E3014">
        <w:rPr>
          <w:bCs/>
          <w:iCs/>
          <w:vertAlign w:val="superscript"/>
        </w:rPr>
        <w:t>наим</w:t>
      </w:r>
      <w:r>
        <w:rPr>
          <w:bCs/>
          <w:iCs/>
          <w:vertAlign w:val="superscript"/>
        </w:rPr>
        <w:t xml:space="preserve">енование  </w:t>
      </w:r>
      <w:r w:rsidRPr="003E3014">
        <w:rPr>
          <w:bCs/>
          <w:iCs/>
          <w:vertAlign w:val="superscript"/>
        </w:rPr>
        <w:t xml:space="preserve">предприятия              </w:t>
      </w:r>
    </w:p>
    <w:p w:rsidR="00EF4770" w:rsidRDefault="00EF4770" w:rsidP="00EF4770">
      <w:pPr>
        <w:ind w:firstLine="708"/>
        <w:rPr>
          <w:bCs/>
          <w:iCs/>
        </w:rPr>
      </w:pPr>
    </w:p>
    <w:p w:rsidR="00DB2AE6" w:rsidRDefault="00DB2AE6" w:rsidP="003C5432">
      <w:pPr>
        <w:tabs>
          <w:tab w:val="left" w:pos="426"/>
        </w:tabs>
        <w:ind w:left="426" w:hanging="426"/>
        <w:jc w:val="center"/>
        <w:rPr>
          <w:sz w:val="32"/>
          <w:szCs w:val="32"/>
        </w:rPr>
      </w:pPr>
    </w:p>
    <w:p w:rsidR="00EF4770" w:rsidRPr="002D31E3" w:rsidRDefault="00FD5116" w:rsidP="003C5432">
      <w:pPr>
        <w:tabs>
          <w:tab w:val="left" w:pos="426"/>
        </w:tabs>
        <w:ind w:left="426" w:hanging="426"/>
        <w:jc w:val="center"/>
      </w:pPr>
      <w:r w:rsidRPr="00FD5116">
        <w:rPr>
          <w:noProof/>
          <w:sz w:val="32"/>
          <w:szCs w:val="32"/>
          <w:lang w:bidi="ru-RU"/>
        </w:rPr>
        <w:pict>
          <v:group id="_x0000_s1033" style="position:absolute;left:0;text-align:left;margin-left:45.85pt;margin-top:32.6pt;width:511pt;height:784.75pt;z-index:251661824;mso-position-horizontal-relative:page;mso-position-vertical-relative:page" coordsize="20000,20000">
            <v:rect id="_x0000_s1034" style="position:absolute;width:20000;height:20000" filled="f" strokeweight="2pt"/>
            <v:line id="_x0000_s1035" style="position:absolute" from="993,17183" to="995,18221" strokeweight="2pt"/>
            <v:line id="_x0000_s1036" style="position:absolute" from="10,17173" to="19977,17174" strokeweight="2pt"/>
            <v:line id="_x0000_s1037" style="position:absolute" from="2186,17192" to="2188,19989" strokeweight="2pt"/>
            <v:line id="_x0000_s1038" style="position:absolute" from="4919,17192" to="4921,19989" strokeweight="2pt"/>
            <v:line id="_x0000_s1039" style="position:absolute" from="6557,17192" to="6559,19989" strokeweight="2pt"/>
            <v:line id="_x0000_s1040" style="position:absolute" from="7650,17183" to="7652,19979" strokeweight="2pt"/>
            <v:line id="_x0000_s1041" style="position:absolute" from="15848,18239" to="15852,18932" strokeweight="2pt"/>
            <v:line id="_x0000_s1042" style="position:absolute" from="10,19293" to="7631,19295" strokeweight="1pt"/>
            <v:line id="_x0000_s1043" style="position:absolute" from="10,19646" to="7631,19647" strokeweight="1pt"/>
            <v:rect id="_x0000_s1044" style="position:absolute;left:54;top:17912;width:883;height:309" filled="f" stroked="f" strokeweight=".25pt">
              <v:textbox style="mso-next-textbox:#_x0000_s1044" inset="1pt,1pt,1pt,1pt">
                <w:txbxContent>
                  <w:p w:rsidR="00DB2AE6" w:rsidRPr="00695493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695493">
                      <w:rPr>
                        <w:rFonts w:ascii="Times New Roman" w:hAnsi="Times New Roman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5" style="position:absolute;left:1051;top:17912;width:1100;height:309" filled="f" stroked="f" strokeweight=".25pt">
              <v:textbox style="mso-next-textbox:#_x0000_s1045" inset="1pt,1pt,1pt,1pt">
                <w:txbxContent>
                  <w:p w:rsidR="00DB2AE6" w:rsidRPr="006B5804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6" style="position:absolute;left:2267;top:17912;width:2573;height:309" filled="f" stroked="f" strokeweight=".25pt">
              <v:textbox style="mso-next-textbox:#_x0000_s1046" inset="1pt,1pt,1pt,1pt">
                <w:txbxContent>
                  <w:p w:rsidR="00DB2AE6" w:rsidRPr="006B5804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7" style="position:absolute;left:4983;top:17912;width:1534;height:309" filled="f" stroked="f" strokeweight=".25pt">
              <v:textbox style="mso-next-textbox:#_x0000_s1047" inset="1pt,1pt,1pt,1pt">
                <w:txbxContent>
                  <w:p w:rsidR="00DB2AE6" w:rsidRPr="006B5804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8" style="position:absolute;left:6604;top:17912;width:1000;height:309" filled="f" stroked="f" strokeweight=".25pt">
              <v:textbox style="mso-next-textbox:#_x0000_s1048" inset="1pt,1pt,1pt,1pt">
                <w:txbxContent>
                  <w:p w:rsidR="00DB2AE6" w:rsidRPr="006B5804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9" style="position:absolute;left:15929;top:18258;width:1475;height:309" filled="f" stroked="f" strokeweight=".25pt">
              <v:textbox style="mso-next-textbox:#_x0000_s1049" inset="1pt,1pt,1pt,1pt">
                <w:txbxContent>
                  <w:p w:rsidR="00DB2AE6" w:rsidRPr="006B5804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50" style="position:absolute;left:15929;top:18623;width:1475;height:310" filled="f" stroked="f" strokeweight=".25pt">
              <v:textbox style="mso-next-textbox:#_x0000_s1050" inset="1pt,1pt,1pt,1pt">
                <w:txbxContent>
                  <w:p w:rsidR="00DB2AE6" w:rsidRPr="000A175D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51" style="position:absolute;left:7760;top:17481;width:12159;height:477" filled="f" stroked="f" strokeweight=".25pt">
              <v:textbox style="mso-next-textbox:#_x0000_s1051" inset="1pt,1pt,1pt,1pt">
                <w:txbxContent>
                  <w:p w:rsidR="00DB2AE6" w:rsidRPr="00AE64F0" w:rsidRDefault="00DB2AE6" w:rsidP="00EF4770">
                    <w:pPr>
                      <w:jc w:val="center"/>
                    </w:pPr>
                    <w:r>
                      <w:t>П</w:t>
                    </w:r>
                    <w:r w:rsidRPr="00AE64F0">
                      <w:t>П</w:t>
                    </w:r>
                    <w:r w:rsidRPr="00D96DD8">
                      <w:t xml:space="preserve"> </w:t>
                    </w:r>
                    <w:r>
                      <w:t>22</w:t>
                    </w:r>
                    <w:r w:rsidRPr="00D96DD8">
                      <w:t>.</w:t>
                    </w:r>
                    <w:r w:rsidRPr="00AE64F0">
                      <w:t>02</w:t>
                    </w:r>
                    <w:r w:rsidRPr="00D96DD8">
                      <w:t>.</w:t>
                    </w:r>
                    <w:r w:rsidRPr="00AE64F0">
                      <w:t>0</w:t>
                    </w:r>
                    <w:r>
                      <w:t>2 00</w:t>
                    </w:r>
                    <w:r w:rsidRPr="00AE64F0">
                      <w:t>.00.00</w:t>
                    </w:r>
                    <w:r>
                      <w:t xml:space="preserve"> ТО</w:t>
                    </w:r>
                  </w:p>
                </w:txbxContent>
              </v:textbox>
            </v:rect>
            <v:line id="_x0000_s1052" style="position:absolute" from="12,18233" to="19979,18234" strokeweight="2pt"/>
            <v:line id="_x0000_s1053" style="position:absolute" from="25,17881" to="7646,17882" strokeweight="2pt"/>
            <v:line id="_x0000_s1054" style="position:absolute" from="10,17526" to="7631,17527" strokeweight="1pt"/>
            <v:line id="_x0000_s1055" style="position:absolute" from="10,18938" to="7631,18939" strokeweight="1pt"/>
            <v:line id="_x0000_s1056" style="position:absolute" from="10,18583" to="7631,18584" strokeweight="1pt"/>
            <v:group id="_x0000_s1057" style="position:absolute;left:39;top:18267;width:4801;height:310" coordsize="19999,20000">
              <v:rect id="_x0000_s1058" style="position:absolute;width:8856;height:20000" filled="f" stroked="f" strokeweight=".25pt">
                <v:textbox style="mso-next-textbox:#_x0000_s1058" inset="1pt,1pt,1pt,1pt">
                  <w:txbxContent>
                    <w:p w:rsidR="00DB2AE6" w:rsidRPr="00225007" w:rsidRDefault="00DB2AE6" w:rsidP="00EF4770">
                      <w:pPr>
                        <w:pStyle w:val="af5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Разработал</w:t>
                      </w:r>
                    </w:p>
                  </w:txbxContent>
                </v:textbox>
              </v:rect>
              <v:rect id="_x0000_s1059" style="position:absolute;left:9281;width:10718;height:20000" filled="f" stroked="f" strokeweight=".25pt">
                <v:textbox style="mso-next-textbox:#_x0000_s1059" inset="1pt,1pt,1pt,1pt">
                  <w:txbxContent>
                    <w:p w:rsidR="00DB2AE6" w:rsidRPr="00AE64F0" w:rsidRDefault="00DB2AE6" w:rsidP="00EF4770">
                      <w:pPr>
                        <w:pStyle w:val="af5"/>
                        <w:ind w:right="-16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И.О.Ф</w:t>
                      </w:r>
                    </w:p>
                  </w:txbxContent>
                </v:textbox>
              </v:rect>
            </v:group>
            <v:group id="_x0000_s1060" style="position:absolute;left:39;top:18614;width:4801;height:309" coordsize="19999,20000">
              <v:rect id="_x0000_s1061" style="position:absolute;width:8856;height:20000" filled="f" stroked="f" strokeweight=".25pt">
                <v:textbox style="mso-next-textbox:#_x0000_s1061" inset="1pt,1pt,1pt,1pt">
                  <w:txbxContent>
                    <w:p w:rsidR="00DB2AE6" w:rsidRPr="00882BB5" w:rsidRDefault="00DB2AE6" w:rsidP="00EF4770">
                      <w:pPr>
                        <w:pStyle w:val="af5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882BB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Проверил</w:t>
                      </w:r>
                    </w:p>
                  </w:txbxContent>
                </v:textbox>
              </v:rect>
              <v:rect id="_x0000_s1062" style="position:absolute;left:9281;width:10718;height:20000" filled="f" stroked="f" strokeweight=".25pt">
                <v:textbox style="mso-next-textbox:#_x0000_s1062" inset="1pt,1pt,1pt,1pt">
                  <w:txbxContent>
                    <w:p w:rsidR="00DB2AE6" w:rsidRPr="006B5804" w:rsidRDefault="00DB2AE6" w:rsidP="00EF4770">
                      <w:pPr>
                        <w:pStyle w:val="af5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И.О.Ф</w:t>
                      </w:r>
                    </w:p>
                  </w:txbxContent>
                </v:textbox>
              </v:rect>
            </v:group>
            <v:group id="_x0000_s1063" style="position:absolute;left:39;top:18969;width:4801;height:309" coordsize="19999,20000">
              <v:rect id="_x0000_s1064" style="position:absolute;width:8856;height:20000" filled="f" stroked="f" strokeweight=".25pt">
                <v:textbox style="mso-next-textbox:#_x0000_s1064" inset="1pt,1pt,1pt,1pt">
                  <w:txbxContent>
                    <w:p w:rsidR="00DB2AE6" w:rsidRPr="00BF7F01" w:rsidRDefault="00DB2AE6" w:rsidP="00EF4770">
                      <w:pPr>
                        <w:pStyle w:val="af5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16"/>
                          <w:szCs w:val="16"/>
                          <w:lang w:val="ru-RU"/>
                        </w:rPr>
                        <w:t>Проверил</w:t>
                      </w:r>
                    </w:p>
                  </w:txbxContent>
                </v:textbox>
              </v:rect>
              <v:rect id="_x0000_s1065" style="position:absolute;left:9281;width:10718;height:20000" filled="f" stroked="f" strokeweight=".25pt">
                <v:textbox style="mso-next-textbox:#_x0000_s1065" inset="1pt,1pt,1pt,1pt">
                  <w:txbxContent>
                    <w:p w:rsidR="00DB2AE6" w:rsidRPr="00185E9C" w:rsidRDefault="00DB2AE6" w:rsidP="00EF4770">
                      <w:pPr>
                        <w:rPr>
                          <w:sz w:val="18"/>
                          <w:szCs w:val="18"/>
                        </w:rPr>
                      </w:pPr>
                      <w:r w:rsidRPr="00185E9C">
                        <w:rPr>
                          <w:sz w:val="18"/>
                          <w:szCs w:val="18"/>
                        </w:rPr>
                        <w:t>И.О.Ф</w:t>
                      </w:r>
                    </w:p>
                  </w:txbxContent>
                </v:textbox>
              </v:rect>
            </v:group>
            <v:group id="_x0000_s1066" style="position:absolute;left:39;top:19314;width:4801;height:310" coordsize="19999,20000">
              <v:rect id="_x0000_s1067" style="position:absolute;width:8856;height:20000" filled="f" stroked="f" strokeweight=".25pt">
                <v:textbox style="mso-next-textbox:#_x0000_s1067" inset="1pt,1pt,1pt,1pt">
                  <w:txbxContent>
                    <w:p w:rsidR="00DB2AE6" w:rsidRPr="003D6BFF" w:rsidRDefault="00DB2AE6" w:rsidP="00EF4770">
                      <w:pPr>
                        <w:pStyle w:val="af5"/>
                        <w:rPr>
                          <w:rFonts w:ascii="Times New Roman" w:hAnsi="Times New Roman"/>
                          <w:i w:val="0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  <v:rect id="_x0000_s1068" style="position:absolute;left:9281;width:10718;height:20000" filled="f" stroked="f" strokeweight=".25pt">
                <v:textbox style="mso-next-textbox:#_x0000_s1068" inset="1pt,1pt,1pt,1pt">
                  <w:txbxContent>
                    <w:p w:rsidR="00DB2AE6" w:rsidRPr="00EB7514" w:rsidRDefault="00DB2AE6" w:rsidP="00EF477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v:group>
            <v:group id="_x0000_s1069" style="position:absolute;left:39;top:19660;width:4801;height:309" coordsize="19999,20000">
              <v:rect id="_x0000_s1070" style="position:absolute;width:8856;height:20000" filled="f" stroked="f" strokeweight=".25pt">
                <v:textbox style="mso-next-textbox:#_x0000_s1070" inset="1pt,1pt,1pt,1pt">
                  <w:txbxContent>
                    <w:p w:rsidR="00DB2AE6" w:rsidRPr="00882BB5" w:rsidRDefault="00DB2AE6" w:rsidP="00EF4770"/>
                  </w:txbxContent>
                </v:textbox>
              </v:rect>
              <v:rect id="_x0000_s1071" style="position:absolute;left:9281;width:10718;height:20000" filled="f" stroked="f" strokeweight=".25pt">
                <v:textbox style="mso-next-textbox:#_x0000_s1071" inset="1pt,1pt,1pt,1pt">
                  <w:txbxContent>
                    <w:p w:rsidR="00DB2AE6" w:rsidRDefault="00DB2AE6" w:rsidP="00EF4770">
                      <w:pPr>
                        <w:pStyle w:val="af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_x0000_s1072" style="position:absolute" from="14208,18239" to="14210,19979" strokeweight="2pt"/>
            <v:rect id="_x0000_s1073" style="position:absolute;left:7787;top:18314;width:6292;height:1609" filled="f" stroked="f" strokeweight=".25pt">
              <v:textbox style="mso-next-textbox:#_x0000_s1073" inset="1pt,1pt,1pt,1pt">
                <w:txbxContent>
                  <w:p w:rsidR="00DB2AE6" w:rsidRDefault="00DB2AE6" w:rsidP="00EF477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B2AE6" w:rsidRPr="00DB2AE6" w:rsidRDefault="00DB2AE6" w:rsidP="00EF477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B2AE6">
                      <w:rPr>
                        <w:sz w:val="24"/>
                        <w:szCs w:val="24"/>
                      </w:rPr>
                      <w:t>Отчет по производственной практике (по профилю специальности) ПП.02.01</w:t>
                    </w:r>
                  </w:p>
                </w:txbxContent>
              </v:textbox>
            </v:rect>
            <v:line id="_x0000_s1074" style="position:absolute" from="14221,18587" to="19990,18588" strokeweight="2pt"/>
            <v:line id="_x0000_s1075" style="position:absolute" from="14219,18939" to="19988,18941" strokeweight="2pt"/>
            <v:line id="_x0000_s1076" style="position:absolute" from="17487,18239" to="17490,18932" strokeweight="2pt"/>
            <v:rect id="_x0000_s1077" style="position:absolute;left:14295;top:18258;width:1474;height:309" filled="f" stroked="f" strokeweight=".25pt">
              <v:textbox style="mso-next-textbox:#_x0000_s1077" inset="1pt,1pt,1pt,1pt">
                <w:txbxContent>
                  <w:p w:rsidR="00DB2AE6" w:rsidRPr="006B5804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Лит</w:t>
                    </w:r>
                    <w:proofErr w:type="spellEnd"/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8" style="position:absolute;left:17577;top:18258;width:2327;height:309" filled="f" stroked="f" strokeweight=".25pt">
              <v:textbox style="mso-next-textbox:#_x0000_s1078" inset="1pt,1pt,1pt,1pt">
                <w:txbxContent>
                  <w:p w:rsidR="00DB2AE6" w:rsidRPr="006B5804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proofErr w:type="spellStart"/>
                    <w:r w:rsidRPr="006B5804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9" style="position:absolute;left:17591;top:18613;width:2326;height:309" filled="f" stroked="f" strokeweight=".25pt">
              <v:textbox style="mso-next-textbox:#_x0000_s1079" inset="1pt,1pt,1pt,1pt">
                <w:txbxContent>
                  <w:p w:rsidR="00DB2AE6" w:rsidRPr="00902C32" w:rsidRDefault="00DB2AE6" w:rsidP="00EF4770">
                    <w:pPr>
                      <w:pStyle w:val="af5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18</w:t>
                    </w:r>
                  </w:p>
                </w:txbxContent>
              </v:textbox>
            </v:rect>
            <v:line id="_x0000_s1080" style="position:absolute" from="14755,18594" to="14757,18932" strokeweight="1pt"/>
            <v:line id="_x0000_s1081" style="position:absolute" from="15301,18595" to="15303,18933" strokeweight="1pt"/>
            <v:rect id="_x0000_s1082" style="position:absolute;left:14295;top:19221;width:5609;height:440" filled="f" stroked="f" strokeweight=".25pt">
              <v:textbox style="mso-next-textbox:#_x0000_s1082" inset="1pt,1pt,1pt,1pt">
                <w:txbxContent>
                  <w:p w:rsidR="00DB2AE6" w:rsidRDefault="00DB2AE6" w:rsidP="00EF4770">
                    <w:pPr>
                      <w:jc w:val="center"/>
                    </w:pPr>
                    <w:r w:rsidRPr="00DB2AE6">
                      <w:rPr>
                        <w:sz w:val="22"/>
                        <w:szCs w:val="22"/>
                      </w:rPr>
                      <w:t>ГБПОУ «СГХТ» гр. МЦМ-3</w:t>
                    </w:r>
                    <w:r>
                      <w:t xml:space="preserve"> </w:t>
                    </w:r>
                  </w:p>
                  <w:p w:rsidR="00DB2AE6" w:rsidRDefault="00DB2AE6" w:rsidP="00EF4770">
                    <w:pPr>
                      <w:jc w:val="center"/>
                    </w:pPr>
                  </w:p>
                  <w:p w:rsidR="00DB2AE6" w:rsidRDefault="00DB2AE6" w:rsidP="00EF4770">
                    <w:pPr>
                      <w:jc w:val="center"/>
                    </w:pPr>
                  </w:p>
                  <w:p w:rsidR="00DB2AE6" w:rsidRDefault="00DB2AE6" w:rsidP="00EF4770">
                    <w:pPr>
                      <w:jc w:val="center"/>
                    </w:pPr>
                  </w:p>
                  <w:p w:rsidR="00DB2AE6" w:rsidRPr="001B39E2" w:rsidRDefault="00DB2AE6" w:rsidP="00EF4770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F4770" w:rsidRPr="00D96DD8">
        <w:rPr>
          <w:sz w:val="32"/>
          <w:szCs w:val="32"/>
        </w:rPr>
        <w:t>Содержани</w:t>
      </w:r>
      <w:r w:rsidR="00EF4770" w:rsidRPr="00043990">
        <w:rPr>
          <w:sz w:val="32"/>
          <w:szCs w:val="32"/>
        </w:rPr>
        <w:t>е</w:t>
      </w:r>
    </w:p>
    <w:tbl>
      <w:tblPr>
        <w:tblW w:w="0" w:type="auto"/>
        <w:tblInd w:w="534" w:type="dxa"/>
        <w:tblLook w:val="04A0"/>
      </w:tblPr>
      <w:tblGrid>
        <w:gridCol w:w="8811"/>
        <w:gridCol w:w="673"/>
      </w:tblGrid>
      <w:tr w:rsidR="00EF4770" w:rsidTr="003C5432">
        <w:tc>
          <w:tcPr>
            <w:tcW w:w="9180" w:type="dxa"/>
          </w:tcPr>
          <w:p w:rsidR="00EF4770" w:rsidRPr="003B16F8" w:rsidRDefault="00EF4770" w:rsidP="00DB2AE6">
            <w:pPr>
              <w:pStyle w:val="af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</w:p>
          <w:p w:rsidR="00EF4770" w:rsidRPr="003B16F8" w:rsidRDefault="00EF4770" w:rsidP="00DB2AE6">
            <w:pPr>
              <w:pStyle w:val="af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Введение</w:t>
            </w:r>
          </w:p>
          <w:p w:rsidR="00203422" w:rsidRDefault="000A710B" w:rsidP="00DB2AE6">
            <w:pPr>
              <w:spacing w:line="360" w:lineRule="auto"/>
            </w:pPr>
            <w:r>
              <w:rPr>
                <w:sz w:val="20"/>
                <w:szCs w:val="20"/>
              </w:rPr>
              <w:t>1</w:t>
            </w:r>
            <w:r w:rsidRPr="00203422">
              <w:t>. Характеристика предприятия</w:t>
            </w:r>
          </w:p>
          <w:p w:rsidR="000A710B" w:rsidRPr="00203422" w:rsidRDefault="00203422" w:rsidP="00DB2AE6">
            <w:pPr>
              <w:spacing w:line="360" w:lineRule="auto"/>
            </w:pPr>
            <w:r>
              <w:t>2</w:t>
            </w:r>
            <w:r w:rsidR="000A710B" w:rsidRPr="00203422">
              <w:t>. Технологический процесс</w:t>
            </w:r>
          </w:p>
          <w:p w:rsidR="000A710B" w:rsidRPr="00203422" w:rsidRDefault="000A710B" w:rsidP="00DB2AE6">
            <w:pPr>
              <w:spacing w:line="360" w:lineRule="auto"/>
            </w:pPr>
            <w:r w:rsidRPr="00203422">
              <w:t>3. Устройство и принцип работы оборудования</w:t>
            </w:r>
          </w:p>
          <w:p w:rsidR="000A710B" w:rsidRPr="00203422" w:rsidRDefault="000A710B" w:rsidP="00DB2AE6">
            <w:pPr>
              <w:spacing w:line="360" w:lineRule="auto"/>
            </w:pPr>
            <w:r w:rsidRPr="00203422">
              <w:t>4. Приборы и средства автоматизации</w:t>
            </w:r>
          </w:p>
          <w:p w:rsidR="000A710B" w:rsidRPr="00203422" w:rsidRDefault="000A710B" w:rsidP="00DB2AE6">
            <w:pPr>
              <w:spacing w:line="360" w:lineRule="auto"/>
            </w:pPr>
            <w:r w:rsidRPr="00203422">
              <w:t>5. Охрана труда</w:t>
            </w:r>
          </w:p>
          <w:p w:rsidR="000A710B" w:rsidRPr="00203422" w:rsidRDefault="000A710B" w:rsidP="00DB2AE6">
            <w:pPr>
              <w:spacing w:line="360" w:lineRule="auto"/>
            </w:pPr>
            <w:r w:rsidRPr="00203422">
              <w:t>Заключение</w:t>
            </w:r>
          </w:p>
          <w:p w:rsidR="000A710B" w:rsidRPr="00203422" w:rsidRDefault="000A710B" w:rsidP="00DB2AE6">
            <w:pPr>
              <w:spacing w:line="360" w:lineRule="auto"/>
            </w:pPr>
            <w:r w:rsidRPr="00203422">
              <w:t>Список использованных источников</w:t>
            </w:r>
          </w:p>
          <w:p w:rsidR="00EF4770" w:rsidRPr="003B16F8" w:rsidRDefault="00EF4770" w:rsidP="00DB2AE6">
            <w:pPr>
              <w:tabs>
                <w:tab w:val="left" w:pos="426"/>
              </w:tabs>
              <w:spacing w:line="360" w:lineRule="auto"/>
              <w:ind w:left="426" w:hanging="426"/>
              <w:jc w:val="center"/>
            </w:pPr>
          </w:p>
          <w:p w:rsidR="00EF4770" w:rsidRPr="003B16F8" w:rsidRDefault="00EF4770" w:rsidP="00DB2AE6">
            <w:pPr>
              <w:pStyle w:val="af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</w:p>
          <w:p w:rsidR="00EF4770" w:rsidRPr="003B16F8" w:rsidRDefault="00EF4770" w:rsidP="00DB2AE6">
            <w:pPr>
              <w:pStyle w:val="af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44"/>
              </w:rPr>
            </w:pPr>
          </w:p>
        </w:tc>
        <w:tc>
          <w:tcPr>
            <w:tcW w:w="673" w:type="dxa"/>
          </w:tcPr>
          <w:p w:rsidR="00EF4770" w:rsidRPr="003B16F8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стр.</w:t>
            </w:r>
          </w:p>
          <w:p w:rsidR="00EF4770" w:rsidRPr="003B16F8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3</w:t>
            </w:r>
          </w:p>
          <w:p w:rsidR="00EF4770" w:rsidRPr="003B16F8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4</w:t>
            </w:r>
          </w:p>
          <w:p w:rsidR="00EF4770" w:rsidRPr="003B16F8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4</w:t>
            </w:r>
          </w:p>
          <w:p w:rsidR="00EF4770" w:rsidRPr="003B16F8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5</w:t>
            </w:r>
          </w:p>
          <w:p w:rsidR="00EF4770" w:rsidRPr="003B16F8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6</w:t>
            </w:r>
          </w:p>
          <w:p w:rsidR="00EF4770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 w:rsidRPr="003B16F8">
              <w:rPr>
                <w:color w:val="333333"/>
                <w:sz w:val="28"/>
                <w:szCs w:val="28"/>
              </w:rPr>
              <w:t>7</w:t>
            </w:r>
          </w:p>
          <w:p w:rsidR="00DB2AE6" w:rsidRDefault="00DB2AE6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  <w:p w:rsidR="00DB2AE6" w:rsidRPr="003B16F8" w:rsidRDefault="00DB2AE6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EF4770" w:rsidRPr="003B16F8" w:rsidRDefault="00EF4770" w:rsidP="00DB2AE6">
            <w:pPr>
              <w:pStyle w:val="af"/>
              <w:tabs>
                <w:tab w:val="left" w:pos="426"/>
              </w:tabs>
              <w:spacing w:before="0" w:beforeAutospacing="0" w:after="0" w:afterAutospacing="0" w:line="360" w:lineRule="auto"/>
              <w:ind w:left="426" w:hanging="426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EF4770" w:rsidRDefault="00EF4770" w:rsidP="00EF4770">
      <w:pPr>
        <w:pStyle w:val="af"/>
        <w:shd w:val="clear" w:color="auto" w:fill="FFFFFF"/>
        <w:spacing w:after="147" w:afterAutospacing="0"/>
        <w:ind w:right="125"/>
        <w:rPr>
          <w:color w:val="333333"/>
        </w:rPr>
      </w:pPr>
    </w:p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EF4770" w:rsidRDefault="00EF4770" w:rsidP="00EF4770"/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lastRenderedPageBreak/>
        <w:t>Заголовки должны четко и кратко отражать содержание разделов, подразделов.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b/>
          <w:bCs/>
          <w:i/>
          <w:iCs/>
          <w:sz w:val="24"/>
          <w:szCs w:val="24"/>
          <w:u w:val="single"/>
        </w:rPr>
        <w:t>Заголовки подразделов следует печатать с прописной буквы без точки в конце, не подчеркивая и без выделения</w:t>
      </w:r>
      <w:r w:rsidRPr="00EF4770">
        <w:rPr>
          <w:sz w:val="24"/>
          <w:szCs w:val="24"/>
        </w:rPr>
        <w:t>. Переносы слов в заголовках не допускаются. Если заголовок состоит из двух предложений, их разделяют точкой.</w:t>
      </w:r>
    </w:p>
    <w:p w:rsidR="00B779C9" w:rsidRPr="00EF4770" w:rsidRDefault="00FD5116" w:rsidP="00B779C9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90.55pt;margin-top:32.9pt;width:127pt;height:87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">
            <v:textbox>
              <w:txbxContent>
                <w:p w:rsidR="00DB2AE6" w:rsidRPr="004E02F4" w:rsidRDefault="00DB2AE6" w:rsidP="00B779C9">
                  <w:pPr>
                    <w:jc w:val="center"/>
                    <w:rPr>
                      <w:sz w:val="20"/>
                      <w:szCs w:val="20"/>
                    </w:rPr>
                  </w:pPr>
                  <w:r w:rsidRPr="004E02F4">
                    <w:rPr>
                      <w:b/>
                      <w:bCs/>
                      <w:sz w:val="20"/>
                      <w:szCs w:val="20"/>
                      <w:u w:val="single"/>
                    </w:rPr>
                    <w:t>Заголовок раздела</w:t>
                  </w:r>
                  <w:r w:rsidRPr="004E02F4">
                    <w:rPr>
                      <w:sz w:val="20"/>
                      <w:szCs w:val="20"/>
                    </w:rPr>
                    <w:t>: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 xml:space="preserve"> все буквы заглавные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 xml:space="preserve"> шрифт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размер 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 xml:space="preserve"> начертание - </w:t>
                  </w:r>
                  <w:proofErr w:type="gramStart"/>
                  <w:r w:rsidRPr="004E02F4">
                    <w:rPr>
                      <w:sz w:val="20"/>
                      <w:szCs w:val="20"/>
                    </w:rPr>
                    <w:t>обычный</w:t>
                  </w:r>
                  <w:proofErr w:type="gramEnd"/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Выравнивание по</w:t>
                  </w:r>
                  <w:r>
                    <w:t xml:space="preserve"> </w:t>
                  </w:r>
                  <w:r w:rsidRPr="004E02F4">
                    <w:rPr>
                      <w:sz w:val="20"/>
                      <w:szCs w:val="20"/>
                    </w:rPr>
                    <w:t>центру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Точки не ставятся</w:t>
                  </w:r>
                </w:p>
              </w:txbxContent>
            </v:textbox>
          </v:shape>
        </w:pict>
      </w:r>
      <w:r w:rsidR="00B779C9" w:rsidRPr="00EF4770">
        <w:rPr>
          <w:sz w:val="24"/>
          <w:szCs w:val="24"/>
        </w:rPr>
        <w:t>Расстояние между заголовком и текстом, заголовками раздела и подраздела при выполнении пояснительной записки машинописным способом должно быть равно 1 интервалу.</w:t>
      </w:r>
    </w:p>
    <w:p w:rsidR="00B779C9" w:rsidRPr="00EF4770" w:rsidRDefault="00FD5116" w:rsidP="00B779C9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27" type="#_x0000_t202" style="position:absolute;left:0;text-align:left;margin-left:-4.5pt;margin-top:2.85pt;width:152.1pt;height:6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">
            <v:textbox>
              <w:txbxContent>
                <w:p w:rsidR="00DB2AE6" w:rsidRPr="004E02F4" w:rsidRDefault="00DB2AE6" w:rsidP="00B779C9">
                  <w:pPr>
                    <w:jc w:val="center"/>
                    <w:rPr>
                      <w:sz w:val="20"/>
                      <w:szCs w:val="20"/>
                    </w:rPr>
                  </w:pPr>
                  <w:r w:rsidRPr="004E02F4">
                    <w:rPr>
                      <w:b/>
                      <w:bCs/>
                      <w:sz w:val="20"/>
                      <w:szCs w:val="20"/>
                      <w:u w:val="single"/>
                    </w:rPr>
                    <w:t>Заголовок  подраздела</w:t>
                  </w:r>
                  <w:r w:rsidRPr="004E02F4">
                    <w:rPr>
                      <w:sz w:val="20"/>
                      <w:szCs w:val="20"/>
                    </w:rPr>
                    <w:t>:</w:t>
                  </w:r>
                </w:p>
                <w:p w:rsidR="00DB2AE6" w:rsidRPr="00775F17" w:rsidRDefault="00DB2AE6" w:rsidP="00B779C9">
                  <w:pPr>
                    <w:rPr>
                      <w:sz w:val="20"/>
                      <w:szCs w:val="20"/>
                    </w:rPr>
                  </w:pPr>
                  <w:r w:rsidRPr="00775F17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</w:rPr>
                    <w:t>шрифт</w:t>
                  </w:r>
                  <w:r w:rsidRPr="00775F17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775F17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775F17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775F17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</w:rPr>
                    <w:t>размер</w:t>
                  </w:r>
                  <w:r w:rsidRPr="00775F17">
                    <w:rPr>
                      <w:sz w:val="20"/>
                      <w:szCs w:val="20"/>
                    </w:rPr>
                    <w:t xml:space="preserve"> 14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 xml:space="preserve">начертание - </w:t>
                  </w:r>
                  <w:proofErr w:type="gramStart"/>
                  <w:r w:rsidRPr="004E02F4">
                    <w:rPr>
                      <w:sz w:val="20"/>
                      <w:szCs w:val="20"/>
                    </w:rPr>
                    <w:t>обычный</w:t>
                  </w:r>
                  <w:proofErr w:type="gramEnd"/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DB2AE6" w:rsidRDefault="00DB2AE6" w:rsidP="00B779C9">
                  <w:r w:rsidRPr="004E02F4">
                    <w:rPr>
                      <w:sz w:val="20"/>
                      <w:szCs w:val="20"/>
                    </w:rPr>
                    <w:t>Выравнивание по левому краю</w:t>
                  </w:r>
                </w:p>
              </w:txbxContent>
            </v:textbox>
          </v:shape>
        </w:pic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FD5116" w:rsidP="00B779C9">
      <w:pPr>
        <w:ind w:firstLine="56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7" o:spid="_x0000_s1028" type="#_x0000_t202" style="position:absolute;left:0;text-align:left;margin-left:30.25pt;margin-top:6.65pt;width:192.05pt;height:9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">
            <v:textbox>
              <w:txbxContent>
                <w:p w:rsidR="00DB2AE6" w:rsidRPr="004E02F4" w:rsidRDefault="00DB2AE6" w:rsidP="00B779C9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E02F4">
                    <w:rPr>
                      <w:b/>
                      <w:bCs/>
                      <w:sz w:val="20"/>
                      <w:szCs w:val="20"/>
                      <w:u w:val="single"/>
                    </w:rPr>
                    <w:t>Основной текст: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 xml:space="preserve">Шрифт-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Размер- 1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Начертание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4E02F4">
                    <w:rPr>
                      <w:sz w:val="20"/>
                      <w:szCs w:val="20"/>
                    </w:rPr>
                    <w:t>обычный</w:t>
                  </w:r>
                  <w:proofErr w:type="gramEnd"/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Выравнивание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</w:rPr>
                    <w:t>- по ширине окна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Междустрочный интервал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E02F4">
                    <w:rPr>
                      <w:sz w:val="20"/>
                      <w:szCs w:val="20"/>
                    </w:rPr>
                    <w:t>- полуторный</w:t>
                  </w:r>
                </w:p>
                <w:p w:rsidR="00DB2AE6" w:rsidRPr="004E02F4" w:rsidRDefault="00DB2AE6" w:rsidP="00B779C9">
                  <w:pPr>
                    <w:rPr>
                      <w:sz w:val="20"/>
                      <w:szCs w:val="20"/>
                    </w:rPr>
                  </w:pPr>
                  <w:r w:rsidRPr="004E02F4">
                    <w:rPr>
                      <w:sz w:val="20"/>
                      <w:szCs w:val="20"/>
                    </w:rPr>
                    <w:t>Первая строка в абзаце отступ на 1,2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4E02F4">
                    <w:rPr>
                      <w:sz w:val="20"/>
                      <w:szCs w:val="20"/>
                    </w:rPr>
                    <w:t xml:space="preserve"> см</w:t>
                  </w:r>
                </w:p>
              </w:txbxContent>
            </v:textbox>
          </v:shape>
        </w:pict>
      </w: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b/>
          <w:sz w:val="24"/>
          <w:szCs w:val="24"/>
        </w:rPr>
      </w:pPr>
      <w:r w:rsidRPr="00EF4770">
        <w:rPr>
          <w:b/>
          <w:sz w:val="24"/>
          <w:szCs w:val="24"/>
        </w:rPr>
        <w:t>ПРИМЕР:</w:t>
      </w:r>
    </w:p>
    <w:p w:rsidR="00B779C9" w:rsidRPr="00EF4770" w:rsidRDefault="00B779C9" w:rsidP="00B779C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center"/>
        <w:rPr>
          <w:sz w:val="24"/>
          <w:szCs w:val="24"/>
        </w:rPr>
      </w:pPr>
      <w:r w:rsidRPr="00EF4770">
        <w:rPr>
          <w:sz w:val="24"/>
          <w:szCs w:val="24"/>
        </w:rPr>
        <w:t>1 Т</w:t>
      </w:r>
      <w:r w:rsidR="00203422" w:rsidRPr="00203422">
        <w:t>ехнологическая часть</w:t>
      </w:r>
    </w:p>
    <w:p w:rsidR="00B779C9" w:rsidRPr="00EF4770" w:rsidRDefault="00B779C9" w:rsidP="00B779C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¶</w:t>
      </w:r>
    </w:p>
    <w:p w:rsidR="00B779C9" w:rsidRPr="00EF4770" w:rsidRDefault="00B779C9" w:rsidP="00B779C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1.1 Существующие методы производства готового продукта</w:t>
      </w:r>
    </w:p>
    <w:p w:rsidR="00B779C9" w:rsidRPr="00EF4770" w:rsidRDefault="00B779C9" w:rsidP="00B779C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Магний – основной вид продукции ОАО «Соликамский магниевый завод». Магний получают в основном из карналлита. 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Если пояснительная записка </w:t>
      </w:r>
      <w:r w:rsidRPr="00EF4770">
        <w:rPr>
          <w:b/>
          <w:bCs/>
          <w:i/>
          <w:iCs/>
          <w:sz w:val="24"/>
          <w:szCs w:val="24"/>
        </w:rPr>
        <w:t>не имеет подразделов</w:t>
      </w:r>
      <w:r w:rsidRPr="00EF4770">
        <w:rPr>
          <w:sz w:val="24"/>
          <w:szCs w:val="24"/>
        </w:rPr>
        <w:t xml:space="preserve">, то нумерация пунктов в ней должна быть в пределах каждого раздела, и номер пункта должен состоять из </w:t>
      </w:r>
      <w:r w:rsidRPr="00EF4770">
        <w:rPr>
          <w:b/>
          <w:bCs/>
          <w:sz w:val="24"/>
          <w:szCs w:val="24"/>
        </w:rPr>
        <w:t>номеров раздела и пункта, разделенных точкой</w:t>
      </w:r>
      <w:r w:rsidRPr="00EF4770">
        <w:rPr>
          <w:sz w:val="24"/>
          <w:szCs w:val="24"/>
        </w:rPr>
        <w:t xml:space="preserve">. </w:t>
      </w:r>
      <w:r w:rsidRPr="00EF4770">
        <w:rPr>
          <w:sz w:val="24"/>
          <w:szCs w:val="24"/>
          <w:u w:val="single"/>
        </w:rPr>
        <w:t xml:space="preserve">В конце номера пункта </w:t>
      </w:r>
      <w:r w:rsidRPr="00EF4770">
        <w:rPr>
          <w:bCs/>
          <w:sz w:val="24"/>
          <w:szCs w:val="24"/>
          <w:u w:val="single"/>
        </w:rPr>
        <w:t>точка не ставится</w:t>
      </w:r>
      <w:r w:rsidRPr="00EF4770">
        <w:rPr>
          <w:sz w:val="24"/>
          <w:szCs w:val="24"/>
        </w:rPr>
        <w:t>, пример: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Нумерация пунктов первого раздела пояснительной записки 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1 Типы и основные размеры</w:t>
      </w:r>
    </w:p>
    <w:p w:rsidR="00B779C9" w:rsidRPr="00EF4770" w:rsidRDefault="00B779C9" w:rsidP="00B779C9">
      <w:pPr>
        <w:ind w:firstLine="709"/>
        <w:jc w:val="both"/>
        <w:rPr>
          <w:sz w:val="24"/>
          <w:szCs w:val="24"/>
        </w:rPr>
      </w:pPr>
      <w:r w:rsidRPr="00EF4770">
        <w:rPr>
          <w:sz w:val="24"/>
          <w:szCs w:val="24"/>
          <w:lang w:val="en-US"/>
        </w:rPr>
        <w:object w:dxaOrig="4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50.7pt" o:ole="">
            <v:imagedata r:id="rId9" o:title=""/>
          </v:shape>
          <o:OLEObject Type="Embed" ProgID="Equation.3" ShapeID="_x0000_i1025" DrawAspect="Content" ObjectID="_1673176092" r:id="rId10"/>
        </w:object>
      </w:r>
      <w:r w:rsidRPr="00EF4770">
        <w:rPr>
          <w:sz w:val="24"/>
          <w:szCs w:val="24"/>
        </w:rPr>
        <w:t xml:space="preserve"> 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Если пояснительная записка </w:t>
      </w:r>
      <w:r w:rsidRPr="00EF4770">
        <w:rPr>
          <w:b/>
          <w:bCs/>
          <w:i/>
          <w:iCs/>
          <w:sz w:val="24"/>
          <w:szCs w:val="24"/>
        </w:rPr>
        <w:t>имеет подразделы</w:t>
      </w:r>
      <w:r w:rsidRPr="00EF4770">
        <w:rPr>
          <w:sz w:val="24"/>
          <w:szCs w:val="24"/>
        </w:rPr>
        <w:t xml:space="preserve">, то нумерация пунктов должна быть в пределах подраздела и номер пункта должен состоять из </w:t>
      </w:r>
      <w:r w:rsidRPr="00EF4770">
        <w:rPr>
          <w:b/>
          <w:bCs/>
          <w:sz w:val="24"/>
          <w:szCs w:val="24"/>
        </w:rPr>
        <w:t>номеров раздела, подраздела и пункта, разделенных точками</w:t>
      </w:r>
      <w:r w:rsidRPr="00EF4770">
        <w:rPr>
          <w:sz w:val="24"/>
          <w:szCs w:val="24"/>
        </w:rPr>
        <w:t>, пример: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Нумерация пунктов первого подраздела третьего раздела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3 Методы испытаний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3.1 Аппараты, материалы и реактивы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object w:dxaOrig="620" w:dyaOrig="1020">
          <v:shape id="_x0000_i1026" type="#_x0000_t75" style="width:31.95pt;height:50.7pt" o:ole="">
            <v:imagedata r:id="rId11" o:title=""/>
          </v:shape>
          <o:OLEObject Type="Embed" ProgID="Equation.3" ShapeID="_x0000_i1026" DrawAspect="Content" ObjectID="_1673176093" r:id="rId12"/>
        </w:objec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Внутри пунктов или подпунктов могут быть приведены перечисления.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lastRenderedPageBreak/>
        <w:t xml:space="preserve">Перед каждой позицией перечисления следует ставить </w:t>
      </w:r>
      <w:r w:rsidRPr="00EF4770">
        <w:rPr>
          <w:b/>
          <w:bCs/>
          <w:sz w:val="24"/>
          <w:szCs w:val="24"/>
        </w:rPr>
        <w:t>дефис</w:t>
      </w:r>
      <w:r w:rsidRPr="00EF4770">
        <w:rPr>
          <w:sz w:val="24"/>
          <w:szCs w:val="24"/>
        </w:rPr>
        <w:t xml:space="preserve"> или при </w:t>
      </w:r>
      <w:r w:rsidRPr="00EF4770">
        <w:rPr>
          <w:b/>
          <w:bCs/>
          <w:i/>
          <w:iCs/>
          <w:sz w:val="24"/>
          <w:szCs w:val="24"/>
        </w:rPr>
        <w:t>необходимости ссылки</w:t>
      </w:r>
      <w:r w:rsidRPr="00EF4770">
        <w:rPr>
          <w:sz w:val="24"/>
          <w:szCs w:val="24"/>
        </w:rPr>
        <w:t xml:space="preserve"> в тексте пояснительной записки на одно из перечислений, </w:t>
      </w:r>
      <w:r w:rsidRPr="00EF4770">
        <w:rPr>
          <w:b/>
          <w:bCs/>
          <w:sz w:val="24"/>
          <w:szCs w:val="24"/>
        </w:rPr>
        <w:t>строчную букву, после которой ставится скобка</w:t>
      </w:r>
      <w:r w:rsidRPr="00EF4770">
        <w:rPr>
          <w:sz w:val="24"/>
          <w:szCs w:val="24"/>
        </w:rPr>
        <w:t xml:space="preserve">. Для дальнейшей детализации перечислений необходимо использовать </w:t>
      </w:r>
      <w:r w:rsidRPr="00EF4770">
        <w:rPr>
          <w:b/>
          <w:bCs/>
          <w:sz w:val="24"/>
          <w:szCs w:val="24"/>
        </w:rPr>
        <w:t>арабские цифры, после которых ставится скобка</w:t>
      </w:r>
      <w:r w:rsidRPr="00EF4770">
        <w:rPr>
          <w:sz w:val="24"/>
          <w:szCs w:val="24"/>
        </w:rPr>
        <w:t>, а запись производится с абзацного отступа, как показано в примере.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Пример: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а) ______________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б) ______________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1) ______________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2) ______________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в) ______________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В тексте пояснительной записки </w:t>
      </w:r>
      <w:r w:rsidRPr="00EF4770">
        <w:rPr>
          <w:b/>
          <w:bCs/>
          <w:sz w:val="24"/>
          <w:szCs w:val="24"/>
          <w:u w:val="single"/>
        </w:rPr>
        <w:t>не допускается</w:t>
      </w:r>
      <w:r w:rsidRPr="00EF4770">
        <w:rPr>
          <w:sz w:val="24"/>
          <w:szCs w:val="24"/>
        </w:rPr>
        <w:t>: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- применять обороты разговорной речи, техницизмы, профессионализмы;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- применять произвольные словообразования;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proofErr w:type="gramStart"/>
      <w:r w:rsidRPr="00EF4770">
        <w:rPr>
          <w:sz w:val="24"/>
          <w:szCs w:val="24"/>
        </w:rPr>
        <w:t>- применять сокращения слов, кроме установленных правилами русской орфографии, соответствующих государственным стандартам;</w:t>
      </w:r>
      <w:proofErr w:type="gramEnd"/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В тексте пояснительной записки, за исключением формул, таблиц и рисунков, </w:t>
      </w:r>
      <w:r w:rsidRPr="00EF4770">
        <w:rPr>
          <w:b/>
          <w:bCs/>
          <w:sz w:val="24"/>
          <w:szCs w:val="24"/>
          <w:u w:val="single"/>
        </w:rPr>
        <w:t>не допускается</w:t>
      </w:r>
      <w:r w:rsidRPr="00EF4770">
        <w:rPr>
          <w:sz w:val="24"/>
          <w:szCs w:val="24"/>
        </w:rPr>
        <w:t>: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- применять математический знак минус</w:t>
      </w:r>
      <w:proofErr w:type="gramStart"/>
      <w:r w:rsidRPr="00EF4770">
        <w:rPr>
          <w:sz w:val="24"/>
          <w:szCs w:val="24"/>
        </w:rPr>
        <w:t xml:space="preserve"> (-) </w:t>
      </w:r>
      <w:proofErr w:type="gramEnd"/>
      <w:r w:rsidRPr="00EF4770">
        <w:rPr>
          <w:sz w:val="24"/>
          <w:szCs w:val="24"/>
        </w:rPr>
        <w:t>перед отрицательными значениями величин (следует писать слово "минус");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- применять знак "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 w:rsidRPr="00EF4770">
        <w:rPr>
          <w:sz w:val="24"/>
          <w:szCs w:val="24"/>
        </w:rP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тексте, перед размерным числом следует писать знак "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 w:rsidRPr="00EF4770">
        <w:rPr>
          <w:sz w:val="24"/>
          <w:szCs w:val="24"/>
        </w:rPr>
        <w:t>";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proofErr w:type="gramStart"/>
      <w:r w:rsidRPr="00EF4770">
        <w:rPr>
          <w:sz w:val="24"/>
          <w:szCs w:val="24"/>
        </w:rPr>
        <w:t xml:space="preserve">- применять без числовых значений математические знаки, например &gt; (больше), &lt; (меньше), = (равно), </w:t>
      </w:r>
      <w:r w:rsidRPr="00EF4770">
        <w:rPr>
          <w:noProof/>
          <w:sz w:val="24"/>
          <w:szCs w:val="24"/>
        </w:rPr>
        <w:drawing>
          <wp:inline distT="0" distB="0" distL="0" distR="0">
            <wp:extent cx="116840" cy="135890"/>
            <wp:effectExtent l="1905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770">
        <w:rPr>
          <w:sz w:val="24"/>
          <w:szCs w:val="24"/>
        </w:rPr>
        <w:t xml:space="preserve"> (больше или равно), </w:t>
      </w:r>
      <w:r w:rsidRPr="00EF4770">
        <w:rPr>
          <w:noProof/>
          <w:sz w:val="24"/>
          <w:szCs w:val="24"/>
        </w:rPr>
        <w:drawing>
          <wp:inline distT="0" distB="0" distL="0" distR="0">
            <wp:extent cx="116840" cy="135890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770">
        <w:rPr>
          <w:sz w:val="24"/>
          <w:szCs w:val="24"/>
        </w:rPr>
        <w:t xml:space="preserve"> (меньше или равно), </w:t>
      </w:r>
      <w:r w:rsidRPr="00EF4770">
        <w:rPr>
          <w:noProof/>
          <w:sz w:val="24"/>
          <w:szCs w:val="24"/>
        </w:rPr>
        <w:drawing>
          <wp:inline distT="0" distB="0" distL="0" distR="0">
            <wp:extent cx="126365" cy="135890"/>
            <wp:effectExtent l="0" t="0" r="0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770">
        <w:rPr>
          <w:sz w:val="24"/>
          <w:szCs w:val="24"/>
        </w:rPr>
        <w:t xml:space="preserve"> (не равно), а также знаки № (номер), % (процент);</w:t>
      </w:r>
      <w:proofErr w:type="gramEnd"/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В тексте пояснительной записки перед обозначением параметра дают его пояснение, например "Временное сопротивление разрыву σ</w:t>
      </w:r>
      <w:proofErr w:type="gramStart"/>
      <w:r w:rsidRPr="00EF4770">
        <w:rPr>
          <w:sz w:val="24"/>
          <w:szCs w:val="24"/>
          <w:vertAlign w:val="subscript"/>
        </w:rPr>
        <w:t>в</w:t>
      </w:r>
      <w:proofErr w:type="gramEnd"/>
      <w:r w:rsidRPr="00EF4770">
        <w:rPr>
          <w:sz w:val="24"/>
          <w:szCs w:val="24"/>
        </w:rPr>
        <w:t>".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В тексте пояснительной записки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Примеры: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1</w:t>
      </w:r>
      <w:proofErr w:type="gramStart"/>
      <w:r w:rsidRPr="00EF4770">
        <w:rPr>
          <w:sz w:val="24"/>
          <w:szCs w:val="24"/>
        </w:rPr>
        <w:t xml:space="preserve"> П</w:t>
      </w:r>
      <w:proofErr w:type="gramEnd"/>
      <w:r w:rsidRPr="00EF4770">
        <w:rPr>
          <w:sz w:val="24"/>
          <w:szCs w:val="24"/>
        </w:rPr>
        <w:t>ровести испытания пяти труб, каждая длиной 5 м.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2</w:t>
      </w:r>
      <w:proofErr w:type="gramStart"/>
      <w:r w:rsidRPr="00EF4770">
        <w:rPr>
          <w:sz w:val="24"/>
          <w:szCs w:val="24"/>
        </w:rPr>
        <w:t xml:space="preserve"> О</w:t>
      </w:r>
      <w:proofErr w:type="gramEnd"/>
      <w:r w:rsidRPr="00EF4770">
        <w:rPr>
          <w:sz w:val="24"/>
          <w:szCs w:val="24"/>
        </w:rPr>
        <w:t>тобрать 15 труб для испытаний на давление.</w:t>
      </w:r>
    </w:p>
    <w:p w:rsidR="00B779C9" w:rsidRPr="00EF4770" w:rsidRDefault="00B779C9" w:rsidP="00B779C9">
      <w:pPr>
        <w:ind w:firstLine="225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Дроби с горизонтальной дробной чертой и десятичные, показатели степеней, индексы и предельные отклонения следует выполнять в соответствии с ГОСТ 2.304.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При выполнении расчетов необходимо вынести формулы из текстового материала в отдельные строки. Формулы при необходимости нумеруются в пределах всего текста. Номер формулы указывают в круглых скобках справа. Ссылки на источники - в косых скобках. </w:t>
      </w:r>
    </w:p>
    <w:p w:rsidR="00B779C9" w:rsidRPr="00EF4770" w:rsidRDefault="00B779C9" w:rsidP="00B779C9">
      <w:pPr>
        <w:ind w:firstLine="567"/>
        <w:jc w:val="both"/>
        <w:rPr>
          <w:b/>
          <w:bCs/>
          <w:sz w:val="24"/>
          <w:szCs w:val="24"/>
        </w:rPr>
      </w:pP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w:r w:rsidRPr="00EF4770">
        <w:rPr>
          <w:b/>
          <w:bCs/>
          <w:sz w:val="24"/>
          <w:szCs w:val="24"/>
        </w:rPr>
        <w:t>Пример</w:t>
      </w:r>
      <w:r w:rsidRPr="00EF4770">
        <w:rPr>
          <w:sz w:val="24"/>
          <w:szCs w:val="24"/>
        </w:rPr>
        <w:t xml:space="preserve"> - ''Величины токов короткого замыкания (</w:t>
      </w:r>
      <w:proofErr w:type="spellStart"/>
      <w:r w:rsidRPr="00EF4770">
        <w:rPr>
          <w:sz w:val="24"/>
          <w:szCs w:val="24"/>
        </w:rPr>
        <w:t>к.з</w:t>
      </w:r>
      <w:proofErr w:type="spellEnd"/>
      <w:r w:rsidRPr="00EF4770">
        <w:rPr>
          <w:sz w:val="24"/>
          <w:szCs w:val="24"/>
        </w:rPr>
        <w:t xml:space="preserve">.) </w:t>
      </w:r>
      <w:r w:rsidRPr="00EF4770">
        <w:rPr>
          <w:sz w:val="24"/>
          <w:szCs w:val="24"/>
          <w:lang w:val="en-US"/>
        </w:rPr>
        <w:t>I</w:t>
      </w:r>
      <w:r w:rsidRPr="00EF4770">
        <w:rPr>
          <w:sz w:val="24"/>
          <w:szCs w:val="24"/>
        </w:rPr>
        <w:t>, А, в сетях напряжением 6 кВ определяется по следующей формуле</w:t>
      </w:r>
      <w:r w:rsidRPr="00EF4770">
        <w:rPr>
          <w:sz w:val="24"/>
          <w:szCs w:val="24"/>
        </w:rPr>
        <w:tab/>
      </w:r>
      <w:r w:rsidRPr="00EF4770">
        <w:rPr>
          <w:sz w:val="24"/>
          <w:szCs w:val="24"/>
        </w:rPr>
        <w:tab/>
        <w:t>/2</w:t>
      </w:r>
      <w:proofErr w:type="gramStart"/>
      <w:r w:rsidRPr="00EF4770">
        <w:rPr>
          <w:sz w:val="24"/>
          <w:szCs w:val="24"/>
        </w:rPr>
        <w:t>,с.30</w:t>
      </w:r>
      <w:proofErr w:type="gramEnd"/>
      <w:r w:rsidRPr="00EF4770">
        <w:rPr>
          <w:sz w:val="24"/>
          <w:szCs w:val="24"/>
        </w:rPr>
        <w:t>/</w:t>
      </w:r>
    </w:p>
    <w:p w:rsidR="00B779C9" w:rsidRPr="00EF4770" w:rsidRDefault="00B779C9" w:rsidP="00B779C9">
      <w:pPr>
        <w:ind w:firstLine="567"/>
        <w:jc w:val="both"/>
        <w:rPr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>I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                                                                  (1) </m:t>
          </m:r>
          <m:r>
            <m:rPr>
              <m:sty m:val="p"/>
            </m:rPr>
            <w:rPr>
              <w:sz w:val="24"/>
              <w:szCs w:val="24"/>
            </w:rPr>
            <w:br/>
          </m:r>
        </m:oMath>
      </m:oMathPara>
      <w:r w:rsidRPr="00EF4770">
        <w:rPr>
          <w:sz w:val="24"/>
          <w:szCs w:val="24"/>
        </w:rPr>
        <w:t xml:space="preserve">где U - номинальное напряжение на шинах ГПП, </w:t>
      </w:r>
      <w:proofErr w:type="gramStart"/>
      <w:r w:rsidRPr="00EF4770">
        <w:rPr>
          <w:sz w:val="24"/>
          <w:szCs w:val="24"/>
        </w:rPr>
        <w:t>В</w:t>
      </w:r>
      <w:proofErr w:type="gramEnd"/>
      <w:r w:rsidRPr="00EF4770">
        <w:rPr>
          <w:sz w:val="24"/>
          <w:szCs w:val="24"/>
        </w:rPr>
        <w:t>;</w:t>
      </w:r>
    </w:p>
    <w:p w:rsidR="00B779C9" w:rsidRPr="00EF4770" w:rsidRDefault="00B779C9" w:rsidP="00B779C9">
      <w:pPr>
        <w:ind w:firstLine="350"/>
        <w:jc w:val="both"/>
        <w:rPr>
          <w:sz w:val="24"/>
          <w:szCs w:val="24"/>
        </w:rPr>
      </w:pPr>
      <w:r w:rsidRPr="00EF4770">
        <w:rPr>
          <w:sz w:val="24"/>
          <w:szCs w:val="24"/>
          <w:lang w:val="en-US"/>
        </w:rPr>
        <w:t>Z</w:t>
      </w:r>
      <w:r w:rsidRPr="00EF4770">
        <w:rPr>
          <w:sz w:val="24"/>
          <w:szCs w:val="24"/>
        </w:rPr>
        <w:t xml:space="preserve"> - </w:t>
      </w:r>
      <w:proofErr w:type="gramStart"/>
      <w:r w:rsidRPr="00EF4770">
        <w:rPr>
          <w:sz w:val="24"/>
          <w:szCs w:val="24"/>
        </w:rPr>
        <w:t>полное</w:t>
      </w:r>
      <w:proofErr w:type="gramEnd"/>
      <w:r w:rsidRPr="00EF4770">
        <w:rPr>
          <w:sz w:val="24"/>
          <w:szCs w:val="24"/>
        </w:rPr>
        <w:t xml:space="preserve"> сопротивление фаз цепей, Ом. </w:t>
      </w:r>
    </w:p>
    <w:p w:rsidR="00B779C9" w:rsidRPr="00EF4770" w:rsidRDefault="00B779C9" w:rsidP="00B779C9">
      <w:pPr>
        <w:spacing w:after="200" w:line="276" w:lineRule="auto"/>
        <w:ind w:firstLine="709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Иллюстрации (схемы, графики, эскизы, диаграммы и др.) именуются </w:t>
      </w:r>
      <w:r w:rsidRPr="00EF4770">
        <w:rPr>
          <w:b/>
          <w:sz w:val="24"/>
          <w:szCs w:val="24"/>
        </w:rPr>
        <w:t>рисунками</w:t>
      </w:r>
      <w:r w:rsidRPr="00EF4770">
        <w:rPr>
          <w:sz w:val="24"/>
          <w:szCs w:val="24"/>
        </w:rPr>
        <w:t xml:space="preserve"> и нумеруются в пределах всего текста.</w:t>
      </w:r>
    </w:p>
    <w:p w:rsidR="00B779C9" w:rsidRPr="00EF4770" w:rsidRDefault="00B779C9" w:rsidP="00B779C9">
      <w:pPr>
        <w:spacing w:after="200" w:line="276" w:lineRule="auto"/>
        <w:ind w:firstLine="709"/>
        <w:jc w:val="both"/>
        <w:rPr>
          <w:sz w:val="24"/>
          <w:szCs w:val="24"/>
        </w:rPr>
      </w:pPr>
      <w:r w:rsidRPr="00EF4770">
        <w:rPr>
          <w:noProof/>
          <w:sz w:val="24"/>
          <w:szCs w:val="24"/>
        </w:rPr>
        <w:drawing>
          <wp:inline distT="0" distB="0" distL="0" distR="0">
            <wp:extent cx="2800350" cy="1790156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2000" contrast="22000"/>
                    </a:blip>
                    <a:srcRect r="-122" b="1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9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C9" w:rsidRPr="00EF4770" w:rsidRDefault="00B779C9" w:rsidP="00B779C9">
      <w:pPr>
        <w:jc w:val="center"/>
        <w:rPr>
          <w:sz w:val="24"/>
          <w:szCs w:val="24"/>
        </w:rPr>
      </w:pPr>
      <w:r w:rsidRPr="00EF4770">
        <w:rPr>
          <w:sz w:val="24"/>
          <w:szCs w:val="24"/>
        </w:rPr>
        <w:t>1-стальная рама, 2-опорный ролик, 3-стальной бандаж,  4-тепловая изоляция, 5-перегребающие устройства</w:t>
      </w:r>
    </w:p>
    <w:p w:rsidR="00B779C9" w:rsidRPr="00EF4770" w:rsidRDefault="00B779C9" w:rsidP="00B779C9">
      <w:pPr>
        <w:ind w:firstLine="709"/>
        <w:jc w:val="center"/>
        <w:rPr>
          <w:sz w:val="24"/>
          <w:szCs w:val="24"/>
        </w:rPr>
      </w:pPr>
    </w:p>
    <w:p w:rsidR="00B779C9" w:rsidRPr="00EF4770" w:rsidRDefault="00B779C9" w:rsidP="00B779C9">
      <w:pPr>
        <w:ind w:firstLine="709"/>
        <w:jc w:val="center"/>
        <w:rPr>
          <w:sz w:val="24"/>
          <w:szCs w:val="24"/>
        </w:rPr>
      </w:pPr>
      <w:r w:rsidRPr="00EF4770">
        <w:rPr>
          <w:sz w:val="24"/>
          <w:szCs w:val="24"/>
        </w:rPr>
        <w:t>Рисунок 3 – Вращающаяся печь для обезвоживания карналлита</w:t>
      </w:r>
    </w:p>
    <w:p w:rsidR="00B779C9" w:rsidRPr="00EF4770" w:rsidRDefault="00B779C9" w:rsidP="00B779C9">
      <w:pPr>
        <w:ind w:firstLine="709"/>
        <w:jc w:val="center"/>
        <w:rPr>
          <w:sz w:val="24"/>
          <w:szCs w:val="24"/>
        </w:rPr>
      </w:pPr>
      <w:r w:rsidRPr="00EF4770">
        <w:rPr>
          <w:sz w:val="24"/>
          <w:szCs w:val="24"/>
        </w:rPr>
        <w:t>(поперечный разрез)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 xml:space="preserve">Приложения нумеруются буквами русского алфавита. </w:t>
      </w:r>
    </w:p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  <w:r w:rsidRPr="00EF4770">
        <w:rPr>
          <w:sz w:val="24"/>
          <w:szCs w:val="24"/>
        </w:rPr>
        <w:t>Пример: Приложение</w:t>
      </w:r>
      <w:proofErr w:type="gramStart"/>
      <w:r w:rsidRPr="00EF4770">
        <w:rPr>
          <w:sz w:val="24"/>
          <w:szCs w:val="24"/>
        </w:rPr>
        <w:t xml:space="preserve"> А</w:t>
      </w:r>
      <w:proofErr w:type="gramEnd"/>
      <w:r w:rsidRPr="00EF4770">
        <w:rPr>
          <w:sz w:val="24"/>
          <w:szCs w:val="24"/>
        </w:rPr>
        <w:t>, Приложение Б.</w:t>
      </w:r>
    </w:p>
    <w:p w:rsidR="00B779C9" w:rsidRPr="00EF4770" w:rsidRDefault="00B779C9" w:rsidP="00B779C9">
      <w:pPr>
        <w:ind w:firstLine="567"/>
        <w:jc w:val="center"/>
        <w:rPr>
          <w:sz w:val="24"/>
          <w:szCs w:val="24"/>
        </w:rPr>
      </w:pPr>
    </w:p>
    <w:p w:rsidR="00203422" w:rsidRDefault="00203422" w:rsidP="00B779C9">
      <w:pPr>
        <w:ind w:firstLine="567"/>
        <w:jc w:val="center"/>
        <w:rPr>
          <w:sz w:val="24"/>
          <w:szCs w:val="24"/>
        </w:rPr>
      </w:pPr>
    </w:p>
    <w:p w:rsidR="00B779C9" w:rsidRDefault="00B779C9" w:rsidP="00B779C9">
      <w:pPr>
        <w:ind w:firstLine="567"/>
        <w:jc w:val="center"/>
        <w:rPr>
          <w:b/>
        </w:rPr>
      </w:pPr>
      <w:r w:rsidRPr="00203422">
        <w:rPr>
          <w:b/>
        </w:rPr>
        <w:t>РИМЕРЫ ОФОРМЛЕНИЯ ТАБЛИЦ</w:t>
      </w:r>
    </w:p>
    <w:p w:rsidR="00203422" w:rsidRPr="00203422" w:rsidRDefault="00203422" w:rsidP="00B779C9">
      <w:pPr>
        <w:ind w:firstLine="567"/>
        <w:jc w:val="center"/>
        <w:rPr>
          <w:b/>
        </w:rPr>
      </w:pPr>
    </w:p>
    <w:p w:rsidR="00B779C9" w:rsidRPr="00EF4770" w:rsidRDefault="00203422" w:rsidP="00B779C9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79C9" w:rsidRPr="00EF4770">
        <w:rPr>
          <w:sz w:val="24"/>
          <w:szCs w:val="24"/>
        </w:rPr>
        <w:t>Таблица 1-</w:t>
      </w:r>
      <w:r w:rsidR="00B779C9" w:rsidRPr="00EF4770">
        <w:rPr>
          <w:bCs/>
          <w:sz w:val="24"/>
          <w:szCs w:val="24"/>
        </w:rPr>
        <w:t xml:space="preserve">Технические требования, предъявляемые к продукции </w:t>
      </w:r>
    </w:p>
    <w:tbl>
      <w:tblPr>
        <w:tblW w:w="6645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701"/>
        <w:gridCol w:w="1859"/>
      </w:tblGrid>
      <w:tr w:rsidR="00B779C9" w:rsidRPr="00EF4770" w:rsidTr="00203422">
        <w:trPr>
          <w:cantSplit/>
          <w:trHeight w:val="29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jc w:val="center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jc w:val="center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Норма для марки</w:t>
            </w:r>
          </w:p>
        </w:tc>
      </w:tr>
      <w:tr w:rsidR="00B779C9" w:rsidRPr="00EF4770" w:rsidTr="00203422">
        <w:trPr>
          <w:cantSplit/>
          <w:trHeight w:val="21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ind w:firstLine="567"/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1-й сорт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ind w:firstLine="567"/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2-й сорт</w:t>
            </w:r>
          </w:p>
        </w:tc>
      </w:tr>
      <w:tr w:rsidR="00B779C9" w:rsidRPr="00EF4770" w:rsidTr="00203422">
        <w:trPr>
          <w:trHeight w:val="1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1. Внешний вид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EF4770" w:rsidRDefault="00B779C9" w:rsidP="006711DF">
            <w:pPr>
              <w:ind w:firstLine="567"/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Мелкие кристаллы белого цвета или мелкие зёрна красно-бурого цвета</w:t>
            </w:r>
          </w:p>
        </w:tc>
      </w:tr>
      <w:tr w:rsidR="00B779C9" w:rsidRPr="00EF4770" w:rsidTr="00203422">
        <w:trPr>
          <w:trHeight w:val="1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 xml:space="preserve">2. Массовая доля калия,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ind w:firstLine="567"/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ind w:firstLine="567"/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58</w:t>
            </w:r>
          </w:p>
        </w:tc>
      </w:tr>
    </w:tbl>
    <w:p w:rsidR="00203422" w:rsidRDefault="00203422" w:rsidP="00B779C9">
      <w:pPr>
        <w:ind w:firstLine="567"/>
        <w:jc w:val="both"/>
        <w:rPr>
          <w:sz w:val="24"/>
          <w:szCs w:val="24"/>
        </w:rPr>
      </w:pPr>
    </w:p>
    <w:p w:rsidR="00B779C9" w:rsidRPr="00EF4770" w:rsidRDefault="00203422" w:rsidP="00B779C9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B779C9" w:rsidRPr="00EF4770">
        <w:rPr>
          <w:sz w:val="24"/>
          <w:szCs w:val="24"/>
        </w:rPr>
        <w:t>Продолжение таблицы</w:t>
      </w:r>
      <w:r w:rsidR="00B779C9" w:rsidRPr="00EF4770">
        <w:rPr>
          <w:sz w:val="24"/>
          <w:szCs w:val="24"/>
          <w:lang w:val="en-US"/>
        </w:rPr>
        <w:t xml:space="preserve"> 2</w:t>
      </w:r>
    </w:p>
    <w:tbl>
      <w:tblPr>
        <w:tblW w:w="6645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5"/>
        <w:gridCol w:w="2562"/>
        <w:gridCol w:w="1948"/>
      </w:tblGrid>
      <w:tr w:rsidR="00B779C9" w:rsidRPr="00EF4770" w:rsidTr="00203422">
        <w:trPr>
          <w:trHeight w:val="65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jc w:val="center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Наименование стадии процесса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jc w:val="center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Контролируемый параметр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C9" w:rsidRPr="00EF4770" w:rsidRDefault="00B779C9" w:rsidP="006711DF">
            <w:pPr>
              <w:jc w:val="center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Нормы и технологические показатели</w:t>
            </w:r>
          </w:p>
        </w:tc>
      </w:tr>
      <w:tr w:rsidR="00B779C9" w:rsidRPr="00EF4770" w:rsidTr="00203422">
        <w:trPr>
          <w:trHeight w:val="65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EF4770" w:rsidRDefault="00B779C9" w:rsidP="006711DF">
            <w:pPr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Расход воздуха (при нормальных условиях)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EF4770" w:rsidRDefault="00B779C9" w:rsidP="006711DF">
            <w:pPr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 xml:space="preserve">- </w:t>
            </w:r>
            <w:proofErr w:type="gramStart"/>
            <w:r w:rsidRPr="00EF4770">
              <w:rPr>
                <w:sz w:val="24"/>
                <w:szCs w:val="24"/>
              </w:rPr>
              <w:t>первичный</w:t>
            </w:r>
            <w:proofErr w:type="gramEnd"/>
            <w:r w:rsidRPr="00EF4770">
              <w:rPr>
                <w:sz w:val="24"/>
                <w:szCs w:val="24"/>
              </w:rPr>
              <w:t xml:space="preserve"> для горения</w:t>
            </w:r>
          </w:p>
          <w:p w:rsidR="00B779C9" w:rsidRPr="00EF4770" w:rsidRDefault="00B779C9" w:rsidP="006711DF">
            <w:pPr>
              <w:jc w:val="both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 xml:space="preserve">- </w:t>
            </w:r>
            <w:proofErr w:type="gramStart"/>
            <w:r w:rsidRPr="00EF4770">
              <w:rPr>
                <w:sz w:val="24"/>
                <w:szCs w:val="24"/>
              </w:rPr>
              <w:t>вторичный</w:t>
            </w:r>
            <w:proofErr w:type="gramEnd"/>
            <w:r w:rsidRPr="00EF4770">
              <w:rPr>
                <w:sz w:val="24"/>
                <w:szCs w:val="24"/>
              </w:rPr>
              <w:t xml:space="preserve"> для охлаждения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9" w:rsidRPr="00EF4770" w:rsidRDefault="00B779C9" w:rsidP="006711DF">
            <w:pPr>
              <w:jc w:val="center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1100</w:t>
            </w:r>
            <w:r w:rsidRPr="00EF4770">
              <w:rPr>
                <w:sz w:val="24"/>
                <w:szCs w:val="24"/>
              </w:rPr>
              <w:sym w:font="Symbol" w:char="00B1"/>
            </w:r>
            <w:r w:rsidRPr="00EF4770">
              <w:rPr>
                <w:sz w:val="24"/>
                <w:szCs w:val="24"/>
              </w:rPr>
              <w:t>600 м</w:t>
            </w:r>
            <w:r w:rsidRPr="00EF4770">
              <w:rPr>
                <w:sz w:val="24"/>
                <w:szCs w:val="24"/>
                <w:vertAlign w:val="superscript"/>
              </w:rPr>
              <w:t>3</w:t>
            </w:r>
            <w:r w:rsidRPr="00EF4770">
              <w:rPr>
                <w:sz w:val="24"/>
                <w:szCs w:val="24"/>
              </w:rPr>
              <w:t>/ч</w:t>
            </w:r>
          </w:p>
          <w:p w:rsidR="00B779C9" w:rsidRPr="00EF4770" w:rsidRDefault="00B779C9" w:rsidP="006711DF">
            <w:pPr>
              <w:jc w:val="center"/>
              <w:rPr>
                <w:sz w:val="24"/>
                <w:szCs w:val="24"/>
              </w:rPr>
            </w:pPr>
            <w:r w:rsidRPr="00EF4770">
              <w:rPr>
                <w:sz w:val="24"/>
                <w:szCs w:val="24"/>
              </w:rPr>
              <w:t>26500</w:t>
            </w:r>
            <w:r w:rsidRPr="00EF4770">
              <w:rPr>
                <w:sz w:val="24"/>
                <w:szCs w:val="24"/>
              </w:rPr>
              <w:sym w:font="Symbol" w:char="00B1"/>
            </w:r>
            <w:r w:rsidRPr="00EF4770">
              <w:rPr>
                <w:sz w:val="24"/>
                <w:szCs w:val="24"/>
              </w:rPr>
              <w:t>5500 м</w:t>
            </w:r>
            <w:r w:rsidRPr="00EF4770">
              <w:rPr>
                <w:sz w:val="24"/>
                <w:szCs w:val="24"/>
                <w:vertAlign w:val="superscript"/>
              </w:rPr>
              <w:t>3</w:t>
            </w:r>
            <w:r w:rsidRPr="00EF4770">
              <w:rPr>
                <w:sz w:val="24"/>
                <w:szCs w:val="24"/>
              </w:rPr>
              <w:t>/ч</w:t>
            </w:r>
          </w:p>
        </w:tc>
      </w:tr>
    </w:tbl>
    <w:p w:rsidR="00B779C9" w:rsidRPr="00EF4770" w:rsidRDefault="00B779C9" w:rsidP="00B779C9">
      <w:pPr>
        <w:ind w:firstLine="284"/>
        <w:jc w:val="both"/>
        <w:rPr>
          <w:sz w:val="24"/>
          <w:szCs w:val="24"/>
        </w:rPr>
      </w:pPr>
    </w:p>
    <w:p w:rsidR="002D62A8" w:rsidRPr="00EF4770" w:rsidRDefault="00B779C9" w:rsidP="00B779C9">
      <w:pPr>
        <w:rPr>
          <w:sz w:val="24"/>
          <w:szCs w:val="24"/>
        </w:rPr>
      </w:pPr>
      <w:r w:rsidRPr="00EF4770">
        <w:rPr>
          <w:sz w:val="24"/>
          <w:szCs w:val="24"/>
        </w:rPr>
        <w:t>Отчет по практике после защиты и выставления соответствующей оценки в ведомость сдается в отдел по учебно-производственному обучению, где хранится в установленном порядке. Неоформленные в полном объеме, оформленные не в соответствии с требованиями отчеты на хранение не принимаются.</w:t>
      </w:r>
    </w:p>
    <w:sectPr w:rsidR="002D62A8" w:rsidRPr="00EF4770" w:rsidSect="00DB2AE6">
      <w:footerReference w:type="default" r:id="rId17"/>
      <w:pgSz w:w="11906" w:h="16838"/>
      <w:pgMar w:top="709" w:right="845" w:bottom="709" w:left="12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E6" w:rsidRDefault="00DB2AE6" w:rsidP="00DB2AE6">
      <w:r>
        <w:separator/>
      </w:r>
    </w:p>
  </w:endnote>
  <w:endnote w:type="continuationSeparator" w:id="0">
    <w:p w:rsidR="00DB2AE6" w:rsidRDefault="00DB2AE6" w:rsidP="00DB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209579"/>
      <w:docPartObj>
        <w:docPartGallery w:val="Page Numbers (Bottom of Page)"/>
        <w:docPartUnique/>
      </w:docPartObj>
    </w:sdtPr>
    <w:sdtContent>
      <w:p w:rsidR="00DB2AE6" w:rsidRDefault="00DB2AE6">
        <w:pPr>
          <w:pStyle w:val="aa"/>
          <w:jc w:val="center"/>
        </w:pPr>
        <w:fldSimple w:instr=" PAGE   \* MERGEFORMAT ">
          <w:r w:rsidR="00585767">
            <w:rPr>
              <w:noProof/>
            </w:rPr>
            <w:t>2</w:t>
          </w:r>
        </w:fldSimple>
      </w:p>
    </w:sdtContent>
  </w:sdt>
  <w:p w:rsidR="00DB2AE6" w:rsidRDefault="00DB2A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E6" w:rsidRDefault="00DB2AE6" w:rsidP="00DB2AE6">
      <w:r>
        <w:separator/>
      </w:r>
    </w:p>
  </w:footnote>
  <w:footnote w:type="continuationSeparator" w:id="0">
    <w:p w:rsidR="00DB2AE6" w:rsidRDefault="00DB2AE6" w:rsidP="00DB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DCDE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5217"/>
    <w:multiLevelType w:val="hybridMultilevel"/>
    <w:tmpl w:val="C5FC07B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02D66BB2"/>
    <w:multiLevelType w:val="hybridMultilevel"/>
    <w:tmpl w:val="C5FC07B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0375605D"/>
    <w:multiLevelType w:val="hybridMultilevel"/>
    <w:tmpl w:val="10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B0E47"/>
    <w:multiLevelType w:val="hybridMultilevel"/>
    <w:tmpl w:val="D6CAA556"/>
    <w:lvl w:ilvl="0" w:tplc="9F200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DE6053"/>
    <w:multiLevelType w:val="hybridMultilevel"/>
    <w:tmpl w:val="3B9AD93A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393A57"/>
    <w:multiLevelType w:val="hybridMultilevel"/>
    <w:tmpl w:val="522A6662"/>
    <w:lvl w:ilvl="0" w:tplc="80A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7B210B"/>
    <w:multiLevelType w:val="hybridMultilevel"/>
    <w:tmpl w:val="C81C5822"/>
    <w:lvl w:ilvl="0" w:tplc="988A71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2E1B"/>
    <w:multiLevelType w:val="hybridMultilevel"/>
    <w:tmpl w:val="16EC9A5A"/>
    <w:lvl w:ilvl="0" w:tplc="924CD6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132330"/>
    <w:multiLevelType w:val="hybridMultilevel"/>
    <w:tmpl w:val="5DE45926"/>
    <w:lvl w:ilvl="0" w:tplc="7F4C14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03808"/>
    <w:multiLevelType w:val="hybridMultilevel"/>
    <w:tmpl w:val="A3C2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1363"/>
    <w:multiLevelType w:val="hybridMultilevel"/>
    <w:tmpl w:val="C5FC07B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25282823"/>
    <w:multiLevelType w:val="hybridMultilevel"/>
    <w:tmpl w:val="06FA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77BFF"/>
    <w:multiLevelType w:val="hybridMultilevel"/>
    <w:tmpl w:val="43128E8C"/>
    <w:lvl w:ilvl="0" w:tplc="22441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E19C7"/>
    <w:multiLevelType w:val="hybridMultilevel"/>
    <w:tmpl w:val="41D4E8AA"/>
    <w:lvl w:ilvl="0" w:tplc="924CD6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5A7C97"/>
    <w:multiLevelType w:val="hybridMultilevel"/>
    <w:tmpl w:val="F9F6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27B56"/>
    <w:multiLevelType w:val="hybridMultilevel"/>
    <w:tmpl w:val="C5FC07B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75322C9"/>
    <w:multiLevelType w:val="hybridMultilevel"/>
    <w:tmpl w:val="C5FC07B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7E62D73"/>
    <w:multiLevelType w:val="hybridMultilevel"/>
    <w:tmpl w:val="80A227B2"/>
    <w:lvl w:ilvl="0" w:tplc="924CD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4CD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A149EB"/>
    <w:multiLevelType w:val="hybridMultilevel"/>
    <w:tmpl w:val="660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6482"/>
    <w:multiLevelType w:val="hybridMultilevel"/>
    <w:tmpl w:val="22E6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F28AC"/>
    <w:multiLevelType w:val="hybridMultilevel"/>
    <w:tmpl w:val="1B283394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C52EB1"/>
    <w:multiLevelType w:val="hybridMultilevel"/>
    <w:tmpl w:val="E9786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A68A1"/>
    <w:multiLevelType w:val="hybridMultilevel"/>
    <w:tmpl w:val="81BEBA48"/>
    <w:lvl w:ilvl="0" w:tplc="924CD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C5901"/>
    <w:multiLevelType w:val="hybridMultilevel"/>
    <w:tmpl w:val="654A3CBE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6D550F"/>
    <w:multiLevelType w:val="hybridMultilevel"/>
    <w:tmpl w:val="719246B6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438237C"/>
    <w:multiLevelType w:val="hybridMultilevel"/>
    <w:tmpl w:val="1D14D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5BF1"/>
    <w:multiLevelType w:val="hybridMultilevel"/>
    <w:tmpl w:val="4C5AA32A"/>
    <w:lvl w:ilvl="0" w:tplc="282ECED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AB726E"/>
    <w:multiLevelType w:val="hybridMultilevel"/>
    <w:tmpl w:val="6234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B644C"/>
    <w:multiLevelType w:val="hybridMultilevel"/>
    <w:tmpl w:val="FFD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B4D61"/>
    <w:multiLevelType w:val="hybridMultilevel"/>
    <w:tmpl w:val="FFD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24987"/>
    <w:multiLevelType w:val="hybridMultilevel"/>
    <w:tmpl w:val="E5C8E7F0"/>
    <w:lvl w:ilvl="0" w:tplc="FE4C53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333FB"/>
    <w:multiLevelType w:val="hybridMultilevel"/>
    <w:tmpl w:val="AC38843A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374740D"/>
    <w:multiLevelType w:val="hybridMultilevel"/>
    <w:tmpl w:val="C70005EA"/>
    <w:lvl w:ilvl="0" w:tplc="924CD6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6A73A05"/>
    <w:multiLevelType w:val="hybridMultilevel"/>
    <w:tmpl w:val="0812F456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791436B"/>
    <w:multiLevelType w:val="hybridMultilevel"/>
    <w:tmpl w:val="FFD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024F9"/>
    <w:multiLevelType w:val="hybridMultilevel"/>
    <w:tmpl w:val="61C07128"/>
    <w:lvl w:ilvl="0" w:tplc="6AA237B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7">
    <w:nsid w:val="7A427CC1"/>
    <w:multiLevelType w:val="hybridMultilevel"/>
    <w:tmpl w:val="95D487C2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B5674E7"/>
    <w:multiLevelType w:val="hybridMultilevel"/>
    <w:tmpl w:val="0F9652C6"/>
    <w:lvl w:ilvl="0" w:tplc="924CD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19"/>
  </w:num>
  <w:num w:numId="5">
    <w:abstractNumId w:val="22"/>
  </w:num>
  <w:num w:numId="6">
    <w:abstractNumId w:val="26"/>
  </w:num>
  <w:num w:numId="7">
    <w:abstractNumId w:val="36"/>
  </w:num>
  <w:num w:numId="8">
    <w:abstractNumId w:val="23"/>
  </w:num>
  <w:num w:numId="9">
    <w:abstractNumId w:val="18"/>
  </w:num>
  <w:num w:numId="10">
    <w:abstractNumId w:val="21"/>
  </w:num>
  <w:num w:numId="11">
    <w:abstractNumId w:val="32"/>
  </w:num>
  <w:num w:numId="12">
    <w:abstractNumId w:val="34"/>
  </w:num>
  <w:num w:numId="13">
    <w:abstractNumId w:val="25"/>
  </w:num>
  <w:num w:numId="14">
    <w:abstractNumId w:val="5"/>
  </w:num>
  <w:num w:numId="15">
    <w:abstractNumId w:val="24"/>
  </w:num>
  <w:num w:numId="16">
    <w:abstractNumId w:val="7"/>
  </w:num>
  <w:num w:numId="17">
    <w:abstractNumId w:val="6"/>
  </w:num>
  <w:num w:numId="18">
    <w:abstractNumId w:val="38"/>
  </w:num>
  <w:num w:numId="19">
    <w:abstractNumId w:val="33"/>
  </w:num>
  <w:num w:numId="20">
    <w:abstractNumId w:val="30"/>
  </w:num>
  <w:num w:numId="21">
    <w:abstractNumId w:val="29"/>
  </w:num>
  <w:num w:numId="22">
    <w:abstractNumId w:val="35"/>
  </w:num>
  <w:num w:numId="23">
    <w:abstractNumId w:val="20"/>
  </w:num>
  <w:num w:numId="24">
    <w:abstractNumId w:val="12"/>
  </w:num>
  <w:num w:numId="25">
    <w:abstractNumId w:val="15"/>
  </w:num>
  <w:num w:numId="26">
    <w:abstractNumId w:val="3"/>
  </w:num>
  <w:num w:numId="27">
    <w:abstractNumId w:val="10"/>
  </w:num>
  <w:num w:numId="28">
    <w:abstractNumId w:val="4"/>
  </w:num>
  <w:num w:numId="29">
    <w:abstractNumId w:val="27"/>
  </w:num>
  <w:num w:numId="30">
    <w:abstractNumId w:val="28"/>
  </w:num>
  <w:num w:numId="31">
    <w:abstractNumId w:val="0"/>
  </w:num>
  <w:num w:numId="32">
    <w:abstractNumId w:val="9"/>
  </w:num>
  <w:num w:numId="33">
    <w:abstractNumId w:val="13"/>
  </w:num>
  <w:num w:numId="34">
    <w:abstractNumId w:val="16"/>
  </w:num>
  <w:num w:numId="35">
    <w:abstractNumId w:val="17"/>
  </w:num>
  <w:num w:numId="36">
    <w:abstractNumId w:val="11"/>
  </w:num>
  <w:num w:numId="37">
    <w:abstractNumId w:val="1"/>
  </w:num>
  <w:num w:numId="38">
    <w:abstractNumId w:val="2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C9"/>
    <w:rsid w:val="00005327"/>
    <w:rsid w:val="00006204"/>
    <w:rsid w:val="00007EAC"/>
    <w:rsid w:val="00010575"/>
    <w:rsid w:val="00013380"/>
    <w:rsid w:val="00022E91"/>
    <w:rsid w:val="0002320B"/>
    <w:rsid w:val="00024981"/>
    <w:rsid w:val="00030D14"/>
    <w:rsid w:val="0003104E"/>
    <w:rsid w:val="00033D4C"/>
    <w:rsid w:val="000356EF"/>
    <w:rsid w:val="000371E7"/>
    <w:rsid w:val="000413D5"/>
    <w:rsid w:val="000415C2"/>
    <w:rsid w:val="000423C8"/>
    <w:rsid w:val="000453A4"/>
    <w:rsid w:val="0005114D"/>
    <w:rsid w:val="00051F0A"/>
    <w:rsid w:val="00052DA6"/>
    <w:rsid w:val="00052E96"/>
    <w:rsid w:val="00052FE6"/>
    <w:rsid w:val="00054E01"/>
    <w:rsid w:val="00055A78"/>
    <w:rsid w:val="000566B0"/>
    <w:rsid w:val="00061562"/>
    <w:rsid w:val="00066C83"/>
    <w:rsid w:val="00067284"/>
    <w:rsid w:val="00076A79"/>
    <w:rsid w:val="00077201"/>
    <w:rsid w:val="0007797B"/>
    <w:rsid w:val="00080C9D"/>
    <w:rsid w:val="00081B91"/>
    <w:rsid w:val="0008360F"/>
    <w:rsid w:val="00084C63"/>
    <w:rsid w:val="000910EC"/>
    <w:rsid w:val="00092338"/>
    <w:rsid w:val="00095C51"/>
    <w:rsid w:val="000970D8"/>
    <w:rsid w:val="00097E3E"/>
    <w:rsid w:val="000A1130"/>
    <w:rsid w:val="000A23BB"/>
    <w:rsid w:val="000A2DC1"/>
    <w:rsid w:val="000A6528"/>
    <w:rsid w:val="000A66C0"/>
    <w:rsid w:val="000A67FD"/>
    <w:rsid w:val="000A6DA5"/>
    <w:rsid w:val="000A710B"/>
    <w:rsid w:val="000B006D"/>
    <w:rsid w:val="000B0719"/>
    <w:rsid w:val="000B3769"/>
    <w:rsid w:val="000B582A"/>
    <w:rsid w:val="000C16CB"/>
    <w:rsid w:val="000C2C92"/>
    <w:rsid w:val="000C51C4"/>
    <w:rsid w:val="000C6360"/>
    <w:rsid w:val="000D168E"/>
    <w:rsid w:val="000D25B1"/>
    <w:rsid w:val="000D4583"/>
    <w:rsid w:val="000D67D5"/>
    <w:rsid w:val="000E2DC4"/>
    <w:rsid w:val="000E3A90"/>
    <w:rsid w:val="000E3E6C"/>
    <w:rsid w:val="000F6253"/>
    <w:rsid w:val="000F68B9"/>
    <w:rsid w:val="000F7078"/>
    <w:rsid w:val="001007F4"/>
    <w:rsid w:val="0010093C"/>
    <w:rsid w:val="001048A6"/>
    <w:rsid w:val="00112604"/>
    <w:rsid w:val="00114E1E"/>
    <w:rsid w:val="00115A73"/>
    <w:rsid w:val="0011778C"/>
    <w:rsid w:val="001202E6"/>
    <w:rsid w:val="001207D5"/>
    <w:rsid w:val="001224DB"/>
    <w:rsid w:val="00122F9A"/>
    <w:rsid w:val="0012327A"/>
    <w:rsid w:val="001276B8"/>
    <w:rsid w:val="00131617"/>
    <w:rsid w:val="00131CF4"/>
    <w:rsid w:val="00132801"/>
    <w:rsid w:val="00134B7A"/>
    <w:rsid w:val="00144458"/>
    <w:rsid w:val="00144A4A"/>
    <w:rsid w:val="00144D0A"/>
    <w:rsid w:val="001457F6"/>
    <w:rsid w:val="001525D4"/>
    <w:rsid w:val="0015268B"/>
    <w:rsid w:val="00152F1F"/>
    <w:rsid w:val="00155F7D"/>
    <w:rsid w:val="00155FEF"/>
    <w:rsid w:val="001604EF"/>
    <w:rsid w:val="0016135A"/>
    <w:rsid w:val="00161D65"/>
    <w:rsid w:val="00162F33"/>
    <w:rsid w:val="001659DE"/>
    <w:rsid w:val="00167DAC"/>
    <w:rsid w:val="00176B31"/>
    <w:rsid w:val="00176F93"/>
    <w:rsid w:val="00177EB4"/>
    <w:rsid w:val="00181503"/>
    <w:rsid w:val="001840E6"/>
    <w:rsid w:val="001844B5"/>
    <w:rsid w:val="00184EFE"/>
    <w:rsid w:val="0018694D"/>
    <w:rsid w:val="00187D0E"/>
    <w:rsid w:val="0019358B"/>
    <w:rsid w:val="00193803"/>
    <w:rsid w:val="00196428"/>
    <w:rsid w:val="00196570"/>
    <w:rsid w:val="001A1A63"/>
    <w:rsid w:val="001A50C1"/>
    <w:rsid w:val="001A594E"/>
    <w:rsid w:val="001A648D"/>
    <w:rsid w:val="001B0AAA"/>
    <w:rsid w:val="001B1682"/>
    <w:rsid w:val="001B1B83"/>
    <w:rsid w:val="001B2D3F"/>
    <w:rsid w:val="001B2E19"/>
    <w:rsid w:val="001B2E74"/>
    <w:rsid w:val="001B6D1D"/>
    <w:rsid w:val="001B7F5E"/>
    <w:rsid w:val="001C3EED"/>
    <w:rsid w:val="001C5452"/>
    <w:rsid w:val="001C58F2"/>
    <w:rsid w:val="001C5FB3"/>
    <w:rsid w:val="001C6D80"/>
    <w:rsid w:val="001C7537"/>
    <w:rsid w:val="001D025E"/>
    <w:rsid w:val="001D1160"/>
    <w:rsid w:val="001D349C"/>
    <w:rsid w:val="001D6DA6"/>
    <w:rsid w:val="001E14C3"/>
    <w:rsid w:val="001E3F1A"/>
    <w:rsid w:val="001E4E20"/>
    <w:rsid w:val="001F3AA7"/>
    <w:rsid w:val="001F3CEB"/>
    <w:rsid w:val="001F3E5D"/>
    <w:rsid w:val="001F5504"/>
    <w:rsid w:val="001F5A71"/>
    <w:rsid w:val="001F649E"/>
    <w:rsid w:val="001F6D48"/>
    <w:rsid w:val="001F6E3B"/>
    <w:rsid w:val="001F77A5"/>
    <w:rsid w:val="002028B5"/>
    <w:rsid w:val="00203422"/>
    <w:rsid w:val="0020553C"/>
    <w:rsid w:val="00205AB1"/>
    <w:rsid w:val="00205EED"/>
    <w:rsid w:val="0020770F"/>
    <w:rsid w:val="00212F79"/>
    <w:rsid w:val="00214364"/>
    <w:rsid w:val="00221BCB"/>
    <w:rsid w:val="002222BD"/>
    <w:rsid w:val="00223D29"/>
    <w:rsid w:val="0022560C"/>
    <w:rsid w:val="00225AAA"/>
    <w:rsid w:val="002316B1"/>
    <w:rsid w:val="002375B3"/>
    <w:rsid w:val="0024026B"/>
    <w:rsid w:val="00242B39"/>
    <w:rsid w:val="00245165"/>
    <w:rsid w:val="002451EB"/>
    <w:rsid w:val="002478F1"/>
    <w:rsid w:val="00251AFC"/>
    <w:rsid w:val="00252539"/>
    <w:rsid w:val="00253739"/>
    <w:rsid w:val="00254FC9"/>
    <w:rsid w:val="00255D1B"/>
    <w:rsid w:val="0026091E"/>
    <w:rsid w:val="00262FD6"/>
    <w:rsid w:val="00270340"/>
    <w:rsid w:val="002711B7"/>
    <w:rsid w:val="002770F7"/>
    <w:rsid w:val="0028020A"/>
    <w:rsid w:val="00284FC7"/>
    <w:rsid w:val="002911D6"/>
    <w:rsid w:val="0029182C"/>
    <w:rsid w:val="002959EB"/>
    <w:rsid w:val="0029647E"/>
    <w:rsid w:val="002A118D"/>
    <w:rsid w:val="002A2F42"/>
    <w:rsid w:val="002A406B"/>
    <w:rsid w:val="002B3932"/>
    <w:rsid w:val="002B40E3"/>
    <w:rsid w:val="002B5E66"/>
    <w:rsid w:val="002C5AA0"/>
    <w:rsid w:val="002D0319"/>
    <w:rsid w:val="002D0521"/>
    <w:rsid w:val="002D0799"/>
    <w:rsid w:val="002D3A97"/>
    <w:rsid w:val="002D45D6"/>
    <w:rsid w:val="002D5359"/>
    <w:rsid w:val="002D62A8"/>
    <w:rsid w:val="002D7AF5"/>
    <w:rsid w:val="002E3E35"/>
    <w:rsid w:val="002E6452"/>
    <w:rsid w:val="002F5EFC"/>
    <w:rsid w:val="00301545"/>
    <w:rsid w:val="003038B6"/>
    <w:rsid w:val="00304F73"/>
    <w:rsid w:val="003111DB"/>
    <w:rsid w:val="00315050"/>
    <w:rsid w:val="0031508E"/>
    <w:rsid w:val="00315892"/>
    <w:rsid w:val="00317B2C"/>
    <w:rsid w:val="003223FD"/>
    <w:rsid w:val="00323BA0"/>
    <w:rsid w:val="00324163"/>
    <w:rsid w:val="003267D3"/>
    <w:rsid w:val="003313A9"/>
    <w:rsid w:val="003327E6"/>
    <w:rsid w:val="00335033"/>
    <w:rsid w:val="00336344"/>
    <w:rsid w:val="00341458"/>
    <w:rsid w:val="00343AC4"/>
    <w:rsid w:val="00344161"/>
    <w:rsid w:val="003470F1"/>
    <w:rsid w:val="003549C2"/>
    <w:rsid w:val="00354D22"/>
    <w:rsid w:val="00356D02"/>
    <w:rsid w:val="003578EA"/>
    <w:rsid w:val="0037052A"/>
    <w:rsid w:val="003769FA"/>
    <w:rsid w:val="0038129D"/>
    <w:rsid w:val="003838C3"/>
    <w:rsid w:val="00384194"/>
    <w:rsid w:val="00385F1C"/>
    <w:rsid w:val="00392080"/>
    <w:rsid w:val="003920E6"/>
    <w:rsid w:val="0039555D"/>
    <w:rsid w:val="0039616C"/>
    <w:rsid w:val="00396B6E"/>
    <w:rsid w:val="0039766C"/>
    <w:rsid w:val="003A0C31"/>
    <w:rsid w:val="003A255E"/>
    <w:rsid w:val="003A2BF0"/>
    <w:rsid w:val="003A69C7"/>
    <w:rsid w:val="003B1A18"/>
    <w:rsid w:val="003B35D1"/>
    <w:rsid w:val="003B481A"/>
    <w:rsid w:val="003C034C"/>
    <w:rsid w:val="003C0A0E"/>
    <w:rsid w:val="003C357D"/>
    <w:rsid w:val="003C5432"/>
    <w:rsid w:val="003C6FEA"/>
    <w:rsid w:val="003C7A65"/>
    <w:rsid w:val="003C7DD5"/>
    <w:rsid w:val="003D0061"/>
    <w:rsid w:val="003D0D14"/>
    <w:rsid w:val="003D4500"/>
    <w:rsid w:val="003D4E93"/>
    <w:rsid w:val="003D656E"/>
    <w:rsid w:val="003D7511"/>
    <w:rsid w:val="003D7C6C"/>
    <w:rsid w:val="003E1260"/>
    <w:rsid w:val="003E35A0"/>
    <w:rsid w:val="003E3E48"/>
    <w:rsid w:val="003E4511"/>
    <w:rsid w:val="003E5761"/>
    <w:rsid w:val="003E6DF0"/>
    <w:rsid w:val="003F33A8"/>
    <w:rsid w:val="003F4E73"/>
    <w:rsid w:val="003F77AE"/>
    <w:rsid w:val="00400B0E"/>
    <w:rsid w:val="00400FC3"/>
    <w:rsid w:val="00404C3B"/>
    <w:rsid w:val="00406C52"/>
    <w:rsid w:val="00410828"/>
    <w:rsid w:val="00410FF1"/>
    <w:rsid w:val="00411EE1"/>
    <w:rsid w:val="00415EE2"/>
    <w:rsid w:val="00416DFE"/>
    <w:rsid w:val="00421DE2"/>
    <w:rsid w:val="00423640"/>
    <w:rsid w:val="00427C0D"/>
    <w:rsid w:val="004303FA"/>
    <w:rsid w:val="00431171"/>
    <w:rsid w:val="004328E5"/>
    <w:rsid w:val="004362DF"/>
    <w:rsid w:val="00436A7D"/>
    <w:rsid w:val="00441207"/>
    <w:rsid w:val="00445FA8"/>
    <w:rsid w:val="00446521"/>
    <w:rsid w:val="00452FFC"/>
    <w:rsid w:val="00453679"/>
    <w:rsid w:val="00455560"/>
    <w:rsid w:val="00457658"/>
    <w:rsid w:val="00461E80"/>
    <w:rsid w:val="00472D9D"/>
    <w:rsid w:val="00476ECD"/>
    <w:rsid w:val="004810E2"/>
    <w:rsid w:val="00482282"/>
    <w:rsid w:val="0048281E"/>
    <w:rsid w:val="0048391C"/>
    <w:rsid w:val="004842FF"/>
    <w:rsid w:val="0048624B"/>
    <w:rsid w:val="00486ACD"/>
    <w:rsid w:val="0049096D"/>
    <w:rsid w:val="00492682"/>
    <w:rsid w:val="00494923"/>
    <w:rsid w:val="00496B86"/>
    <w:rsid w:val="004B2F39"/>
    <w:rsid w:val="004B59DE"/>
    <w:rsid w:val="004B5E54"/>
    <w:rsid w:val="004B7A28"/>
    <w:rsid w:val="004C0F58"/>
    <w:rsid w:val="004C28BD"/>
    <w:rsid w:val="004C29E5"/>
    <w:rsid w:val="004D02E9"/>
    <w:rsid w:val="004D16D3"/>
    <w:rsid w:val="004D1D61"/>
    <w:rsid w:val="004D668B"/>
    <w:rsid w:val="004D7183"/>
    <w:rsid w:val="004D74DD"/>
    <w:rsid w:val="004E50D3"/>
    <w:rsid w:val="004F4B22"/>
    <w:rsid w:val="004F7CC2"/>
    <w:rsid w:val="00500253"/>
    <w:rsid w:val="00501226"/>
    <w:rsid w:val="00503659"/>
    <w:rsid w:val="00505C5C"/>
    <w:rsid w:val="0050706A"/>
    <w:rsid w:val="00510308"/>
    <w:rsid w:val="005122CB"/>
    <w:rsid w:val="00513AA2"/>
    <w:rsid w:val="00514019"/>
    <w:rsid w:val="00514308"/>
    <w:rsid w:val="00514B0A"/>
    <w:rsid w:val="00515A30"/>
    <w:rsid w:val="00515BA8"/>
    <w:rsid w:val="0051638F"/>
    <w:rsid w:val="00521827"/>
    <w:rsid w:val="005300AE"/>
    <w:rsid w:val="00530989"/>
    <w:rsid w:val="005319C2"/>
    <w:rsid w:val="005328DA"/>
    <w:rsid w:val="005336F4"/>
    <w:rsid w:val="00533E97"/>
    <w:rsid w:val="005361DF"/>
    <w:rsid w:val="005369F6"/>
    <w:rsid w:val="00537FE0"/>
    <w:rsid w:val="00540716"/>
    <w:rsid w:val="00543ABA"/>
    <w:rsid w:val="00543ACF"/>
    <w:rsid w:val="0054664F"/>
    <w:rsid w:val="0054668F"/>
    <w:rsid w:val="00546A00"/>
    <w:rsid w:val="005473FA"/>
    <w:rsid w:val="00551D8B"/>
    <w:rsid w:val="005566F7"/>
    <w:rsid w:val="00564558"/>
    <w:rsid w:val="005651E8"/>
    <w:rsid w:val="005679EB"/>
    <w:rsid w:val="005750D5"/>
    <w:rsid w:val="00575725"/>
    <w:rsid w:val="005776E7"/>
    <w:rsid w:val="00577CDD"/>
    <w:rsid w:val="005811FF"/>
    <w:rsid w:val="00585767"/>
    <w:rsid w:val="00590861"/>
    <w:rsid w:val="0059102C"/>
    <w:rsid w:val="00591CAF"/>
    <w:rsid w:val="00592513"/>
    <w:rsid w:val="0059458C"/>
    <w:rsid w:val="00596C5E"/>
    <w:rsid w:val="005A2D1B"/>
    <w:rsid w:val="005A3562"/>
    <w:rsid w:val="005B089E"/>
    <w:rsid w:val="005B3116"/>
    <w:rsid w:val="005B49BF"/>
    <w:rsid w:val="005B5055"/>
    <w:rsid w:val="005B7A50"/>
    <w:rsid w:val="005B7B76"/>
    <w:rsid w:val="005C0306"/>
    <w:rsid w:val="005C1FB6"/>
    <w:rsid w:val="005C7959"/>
    <w:rsid w:val="005D29EB"/>
    <w:rsid w:val="005D3C06"/>
    <w:rsid w:val="005D5654"/>
    <w:rsid w:val="005E1666"/>
    <w:rsid w:val="005E1F91"/>
    <w:rsid w:val="005E3CFA"/>
    <w:rsid w:val="005E40F4"/>
    <w:rsid w:val="005E491E"/>
    <w:rsid w:val="005F078F"/>
    <w:rsid w:val="005F22EF"/>
    <w:rsid w:val="005F2500"/>
    <w:rsid w:val="005F57BB"/>
    <w:rsid w:val="0060210F"/>
    <w:rsid w:val="00604358"/>
    <w:rsid w:val="0060573A"/>
    <w:rsid w:val="00605D88"/>
    <w:rsid w:val="006064D8"/>
    <w:rsid w:val="006078D8"/>
    <w:rsid w:val="00613D17"/>
    <w:rsid w:val="00615592"/>
    <w:rsid w:val="00615E7B"/>
    <w:rsid w:val="00616B0A"/>
    <w:rsid w:val="00617024"/>
    <w:rsid w:val="00621DF1"/>
    <w:rsid w:val="006220E0"/>
    <w:rsid w:val="006227A8"/>
    <w:rsid w:val="0062765E"/>
    <w:rsid w:val="00627C72"/>
    <w:rsid w:val="006334B1"/>
    <w:rsid w:val="00636A8A"/>
    <w:rsid w:val="00640193"/>
    <w:rsid w:val="006403DF"/>
    <w:rsid w:val="006419CC"/>
    <w:rsid w:val="006436DD"/>
    <w:rsid w:val="00643DFE"/>
    <w:rsid w:val="00645A14"/>
    <w:rsid w:val="006468B4"/>
    <w:rsid w:val="00646960"/>
    <w:rsid w:val="00650A83"/>
    <w:rsid w:val="00651152"/>
    <w:rsid w:val="00652EF2"/>
    <w:rsid w:val="0065342F"/>
    <w:rsid w:val="00653C29"/>
    <w:rsid w:val="00654213"/>
    <w:rsid w:val="00655F21"/>
    <w:rsid w:val="00655FE3"/>
    <w:rsid w:val="00660050"/>
    <w:rsid w:val="00661F17"/>
    <w:rsid w:val="00667FC6"/>
    <w:rsid w:val="006711DF"/>
    <w:rsid w:val="006775A5"/>
    <w:rsid w:val="006827FC"/>
    <w:rsid w:val="006859DB"/>
    <w:rsid w:val="00685BC1"/>
    <w:rsid w:val="0068650C"/>
    <w:rsid w:val="006869F9"/>
    <w:rsid w:val="00691DB6"/>
    <w:rsid w:val="00693CA4"/>
    <w:rsid w:val="006979BB"/>
    <w:rsid w:val="006A08C0"/>
    <w:rsid w:val="006A0A3A"/>
    <w:rsid w:val="006A23F0"/>
    <w:rsid w:val="006A374B"/>
    <w:rsid w:val="006A5ECE"/>
    <w:rsid w:val="006B28F1"/>
    <w:rsid w:val="006B3695"/>
    <w:rsid w:val="006B7126"/>
    <w:rsid w:val="006C18B6"/>
    <w:rsid w:val="006C1DC1"/>
    <w:rsid w:val="006C27AC"/>
    <w:rsid w:val="006C2A9D"/>
    <w:rsid w:val="006C3C21"/>
    <w:rsid w:val="006C5829"/>
    <w:rsid w:val="006C68AB"/>
    <w:rsid w:val="006C6AF3"/>
    <w:rsid w:val="006C746C"/>
    <w:rsid w:val="006D0DD9"/>
    <w:rsid w:val="006D36E5"/>
    <w:rsid w:val="006E0782"/>
    <w:rsid w:val="006E07FE"/>
    <w:rsid w:val="006E114D"/>
    <w:rsid w:val="006E2BD5"/>
    <w:rsid w:val="006E418E"/>
    <w:rsid w:val="006E4FA2"/>
    <w:rsid w:val="006E5EC1"/>
    <w:rsid w:val="006E6A6B"/>
    <w:rsid w:val="006F42D2"/>
    <w:rsid w:val="006F4788"/>
    <w:rsid w:val="00705980"/>
    <w:rsid w:val="0071150E"/>
    <w:rsid w:val="00712E2D"/>
    <w:rsid w:val="00714854"/>
    <w:rsid w:val="00717545"/>
    <w:rsid w:val="00723CA8"/>
    <w:rsid w:val="00725454"/>
    <w:rsid w:val="00726DE5"/>
    <w:rsid w:val="00732876"/>
    <w:rsid w:val="00736F16"/>
    <w:rsid w:val="00741A0D"/>
    <w:rsid w:val="0074503C"/>
    <w:rsid w:val="0074532D"/>
    <w:rsid w:val="00745F69"/>
    <w:rsid w:val="00751133"/>
    <w:rsid w:val="00751EC6"/>
    <w:rsid w:val="0075224E"/>
    <w:rsid w:val="0075293B"/>
    <w:rsid w:val="007531FC"/>
    <w:rsid w:val="0075467F"/>
    <w:rsid w:val="00756493"/>
    <w:rsid w:val="00760F59"/>
    <w:rsid w:val="00761721"/>
    <w:rsid w:val="0076260F"/>
    <w:rsid w:val="00763552"/>
    <w:rsid w:val="0077039A"/>
    <w:rsid w:val="0077351E"/>
    <w:rsid w:val="00776522"/>
    <w:rsid w:val="00777E19"/>
    <w:rsid w:val="00780157"/>
    <w:rsid w:val="00783494"/>
    <w:rsid w:val="00784FB9"/>
    <w:rsid w:val="00785144"/>
    <w:rsid w:val="007930FB"/>
    <w:rsid w:val="00795063"/>
    <w:rsid w:val="007A050C"/>
    <w:rsid w:val="007A2C0E"/>
    <w:rsid w:val="007A62F9"/>
    <w:rsid w:val="007A6329"/>
    <w:rsid w:val="007A6974"/>
    <w:rsid w:val="007A71BE"/>
    <w:rsid w:val="007C2221"/>
    <w:rsid w:val="007C2BFE"/>
    <w:rsid w:val="007C320F"/>
    <w:rsid w:val="007C6114"/>
    <w:rsid w:val="007D5F06"/>
    <w:rsid w:val="007E16EA"/>
    <w:rsid w:val="007E2CE7"/>
    <w:rsid w:val="007E65EB"/>
    <w:rsid w:val="007F0BF6"/>
    <w:rsid w:val="007F3EC7"/>
    <w:rsid w:val="007F7540"/>
    <w:rsid w:val="007F7FBC"/>
    <w:rsid w:val="00807695"/>
    <w:rsid w:val="008117DA"/>
    <w:rsid w:val="00814042"/>
    <w:rsid w:val="00825825"/>
    <w:rsid w:val="00826D16"/>
    <w:rsid w:val="0082726C"/>
    <w:rsid w:val="00831023"/>
    <w:rsid w:val="00831AC8"/>
    <w:rsid w:val="008331FB"/>
    <w:rsid w:val="0083342C"/>
    <w:rsid w:val="008360F5"/>
    <w:rsid w:val="0083732D"/>
    <w:rsid w:val="0084115A"/>
    <w:rsid w:val="00841CD1"/>
    <w:rsid w:val="00841FB2"/>
    <w:rsid w:val="00843259"/>
    <w:rsid w:val="0084399B"/>
    <w:rsid w:val="00843FCF"/>
    <w:rsid w:val="00850332"/>
    <w:rsid w:val="00852585"/>
    <w:rsid w:val="008526D3"/>
    <w:rsid w:val="0085532B"/>
    <w:rsid w:val="00855ABA"/>
    <w:rsid w:val="008577BD"/>
    <w:rsid w:val="008624B8"/>
    <w:rsid w:val="00862996"/>
    <w:rsid w:val="00863482"/>
    <w:rsid w:val="00863AA1"/>
    <w:rsid w:val="008667EC"/>
    <w:rsid w:val="008712BE"/>
    <w:rsid w:val="00873EFE"/>
    <w:rsid w:val="008744E2"/>
    <w:rsid w:val="00876238"/>
    <w:rsid w:val="008768D0"/>
    <w:rsid w:val="00880442"/>
    <w:rsid w:val="0088646F"/>
    <w:rsid w:val="008934D0"/>
    <w:rsid w:val="008A49EE"/>
    <w:rsid w:val="008A5300"/>
    <w:rsid w:val="008A5A53"/>
    <w:rsid w:val="008A61A4"/>
    <w:rsid w:val="008B2F30"/>
    <w:rsid w:val="008B3835"/>
    <w:rsid w:val="008B38CB"/>
    <w:rsid w:val="008B38D5"/>
    <w:rsid w:val="008B4C9F"/>
    <w:rsid w:val="008B55B7"/>
    <w:rsid w:val="008B5874"/>
    <w:rsid w:val="008B6CDF"/>
    <w:rsid w:val="008B6D64"/>
    <w:rsid w:val="008B7B3D"/>
    <w:rsid w:val="008C07F8"/>
    <w:rsid w:val="008C63A6"/>
    <w:rsid w:val="008C6594"/>
    <w:rsid w:val="008C745D"/>
    <w:rsid w:val="008D0982"/>
    <w:rsid w:val="008D1EA6"/>
    <w:rsid w:val="008D22F4"/>
    <w:rsid w:val="008D38E1"/>
    <w:rsid w:val="008D5840"/>
    <w:rsid w:val="008D6227"/>
    <w:rsid w:val="008E0FBF"/>
    <w:rsid w:val="008E1974"/>
    <w:rsid w:val="008E736F"/>
    <w:rsid w:val="008F0230"/>
    <w:rsid w:val="008F1374"/>
    <w:rsid w:val="008F23BC"/>
    <w:rsid w:val="008F3266"/>
    <w:rsid w:val="008F400F"/>
    <w:rsid w:val="008F5648"/>
    <w:rsid w:val="008F58D1"/>
    <w:rsid w:val="008F6D53"/>
    <w:rsid w:val="008F75D4"/>
    <w:rsid w:val="008F7722"/>
    <w:rsid w:val="009056A5"/>
    <w:rsid w:val="00911155"/>
    <w:rsid w:val="00913263"/>
    <w:rsid w:val="00923E94"/>
    <w:rsid w:val="00926227"/>
    <w:rsid w:val="00927415"/>
    <w:rsid w:val="00930243"/>
    <w:rsid w:val="009322CA"/>
    <w:rsid w:val="009323AD"/>
    <w:rsid w:val="00932913"/>
    <w:rsid w:val="00936A41"/>
    <w:rsid w:val="00937A6E"/>
    <w:rsid w:val="00943EEF"/>
    <w:rsid w:val="009448E4"/>
    <w:rsid w:val="00955B67"/>
    <w:rsid w:val="00960305"/>
    <w:rsid w:val="009615A4"/>
    <w:rsid w:val="00961D9F"/>
    <w:rsid w:val="00962439"/>
    <w:rsid w:val="00964742"/>
    <w:rsid w:val="009655E6"/>
    <w:rsid w:val="00970525"/>
    <w:rsid w:val="00971DAE"/>
    <w:rsid w:val="00974A44"/>
    <w:rsid w:val="009757D4"/>
    <w:rsid w:val="00975BE9"/>
    <w:rsid w:val="00977689"/>
    <w:rsid w:val="009809B9"/>
    <w:rsid w:val="00980E98"/>
    <w:rsid w:val="00982906"/>
    <w:rsid w:val="00982D58"/>
    <w:rsid w:val="00985C24"/>
    <w:rsid w:val="0099104B"/>
    <w:rsid w:val="009930E0"/>
    <w:rsid w:val="009A3989"/>
    <w:rsid w:val="009A3B71"/>
    <w:rsid w:val="009A4528"/>
    <w:rsid w:val="009A6A51"/>
    <w:rsid w:val="009B2160"/>
    <w:rsid w:val="009B28F4"/>
    <w:rsid w:val="009B57C1"/>
    <w:rsid w:val="009B6B0D"/>
    <w:rsid w:val="009B7A94"/>
    <w:rsid w:val="009C3B48"/>
    <w:rsid w:val="009C3BEB"/>
    <w:rsid w:val="009C5C72"/>
    <w:rsid w:val="009C6118"/>
    <w:rsid w:val="009C71E6"/>
    <w:rsid w:val="009C7CC1"/>
    <w:rsid w:val="009D00DF"/>
    <w:rsid w:val="009D2B49"/>
    <w:rsid w:val="009D3685"/>
    <w:rsid w:val="009D3AEE"/>
    <w:rsid w:val="009D6827"/>
    <w:rsid w:val="009E0C7D"/>
    <w:rsid w:val="009E406B"/>
    <w:rsid w:val="009E61F2"/>
    <w:rsid w:val="009E6C0C"/>
    <w:rsid w:val="009E72BF"/>
    <w:rsid w:val="009E7622"/>
    <w:rsid w:val="009F1448"/>
    <w:rsid w:val="009F4E28"/>
    <w:rsid w:val="009F5F7B"/>
    <w:rsid w:val="00A00C9A"/>
    <w:rsid w:val="00A01602"/>
    <w:rsid w:val="00A056A9"/>
    <w:rsid w:val="00A06721"/>
    <w:rsid w:val="00A06F14"/>
    <w:rsid w:val="00A0718A"/>
    <w:rsid w:val="00A10324"/>
    <w:rsid w:val="00A10626"/>
    <w:rsid w:val="00A14FD2"/>
    <w:rsid w:val="00A1695A"/>
    <w:rsid w:val="00A2075F"/>
    <w:rsid w:val="00A2659E"/>
    <w:rsid w:val="00A30A64"/>
    <w:rsid w:val="00A3159F"/>
    <w:rsid w:val="00A3182C"/>
    <w:rsid w:val="00A32EAC"/>
    <w:rsid w:val="00A3406D"/>
    <w:rsid w:val="00A40F2B"/>
    <w:rsid w:val="00A4325E"/>
    <w:rsid w:val="00A44B23"/>
    <w:rsid w:val="00A46102"/>
    <w:rsid w:val="00A4619E"/>
    <w:rsid w:val="00A46F86"/>
    <w:rsid w:val="00A5201D"/>
    <w:rsid w:val="00A54284"/>
    <w:rsid w:val="00A56147"/>
    <w:rsid w:val="00A56A33"/>
    <w:rsid w:val="00A6009D"/>
    <w:rsid w:val="00A60DC7"/>
    <w:rsid w:val="00A618F6"/>
    <w:rsid w:val="00A61934"/>
    <w:rsid w:val="00A61D6B"/>
    <w:rsid w:val="00A621F1"/>
    <w:rsid w:val="00A64E1D"/>
    <w:rsid w:val="00A65D66"/>
    <w:rsid w:val="00A71EDF"/>
    <w:rsid w:val="00A76402"/>
    <w:rsid w:val="00A76A09"/>
    <w:rsid w:val="00A76F4B"/>
    <w:rsid w:val="00A81CBC"/>
    <w:rsid w:val="00A8611F"/>
    <w:rsid w:val="00A86FA9"/>
    <w:rsid w:val="00A87F38"/>
    <w:rsid w:val="00A919D5"/>
    <w:rsid w:val="00A932FB"/>
    <w:rsid w:val="00A93381"/>
    <w:rsid w:val="00AA468E"/>
    <w:rsid w:val="00AA6FDC"/>
    <w:rsid w:val="00AB13CB"/>
    <w:rsid w:val="00AB619A"/>
    <w:rsid w:val="00AB7DF3"/>
    <w:rsid w:val="00AC195E"/>
    <w:rsid w:val="00AC2272"/>
    <w:rsid w:val="00AC2C82"/>
    <w:rsid w:val="00AC362A"/>
    <w:rsid w:val="00AC5D9B"/>
    <w:rsid w:val="00AC7993"/>
    <w:rsid w:val="00AD5556"/>
    <w:rsid w:val="00AD6F16"/>
    <w:rsid w:val="00AE3168"/>
    <w:rsid w:val="00AE4175"/>
    <w:rsid w:val="00AE5398"/>
    <w:rsid w:val="00AE652B"/>
    <w:rsid w:val="00AF0DA0"/>
    <w:rsid w:val="00AF2667"/>
    <w:rsid w:val="00AF3839"/>
    <w:rsid w:val="00AF3AA2"/>
    <w:rsid w:val="00AF3F58"/>
    <w:rsid w:val="00AF4F9C"/>
    <w:rsid w:val="00B0025C"/>
    <w:rsid w:val="00B018C6"/>
    <w:rsid w:val="00B05B49"/>
    <w:rsid w:val="00B07A3F"/>
    <w:rsid w:val="00B140AF"/>
    <w:rsid w:val="00B21A0A"/>
    <w:rsid w:val="00B24B2C"/>
    <w:rsid w:val="00B302E8"/>
    <w:rsid w:val="00B33025"/>
    <w:rsid w:val="00B33C3C"/>
    <w:rsid w:val="00B33DD6"/>
    <w:rsid w:val="00B340FD"/>
    <w:rsid w:val="00B34D8D"/>
    <w:rsid w:val="00B35A17"/>
    <w:rsid w:val="00B40E2D"/>
    <w:rsid w:val="00B40E37"/>
    <w:rsid w:val="00B4188E"/>
    <w:rsid w:val="00B42553"/>
    <w:rsid w:val="00B44FFC"/>
    <w:rsid w:val="00B55E5F"/>
    <w:rsid w:val="00B605F2"/>
    <w:rsid w:val="00B623B9"/>
    <w:rsid w:val="00B640B7"/>
    <w:rsid w:val="00B645D9"/>
    <w:rsid w:val="00B67448"/>
    <w:rsid w:val="00B67B94"/>
    <w:rsid w:val="00B67D5D"/>
    <w:rsid w:val="00B67F9C"/>
    <w:rsid w:val="00B7282B"/>
    <w:rsid w:val="00B73353"/>
    <w:rsid w:val="00B73460"/>
    <w:rsid w:val="00B7581A"/>
    <w:rsid w:val="00B76086"/>
    <w:rsid w:val="00B777F8"/>
    <w:rsid w:val="00B779C9"/>
    <w:rsid w:val="00B80B8C"/>
    <w:rsid w:val="00B83825"/>
    <w:rsid w:val="00B90487"/>
    <w:rsid w:val="00B909B6"/>
    <w:rsid w:val="00B92256"/>
    <w:rsid w:val="00B924FB"/>
    <w:rsid w:val="00B9386A"/>
    <w:rsid w:val="00B95E59"/>
    <w:rsid w:val="00B97036"/>
    <w:rsid w:val="00BA00EF"/>
    <w:rsid w:val="00BA099C"/>
    <w:rsid w:val="00BA2F58"/>
    <w:rsid w:val="00BA398E"/>
    <w:rsid w:val="00BA39CA"/>
    <w:rsid w:val="00BA5A49"/>
    <w:rsid w:val="00BA6D16"/>
    <w:rsid w:val="00BA7881"/>
    <w:rsid w:val="00BB1F8C"/>
    <w:rsid w:val="00BB3891"/>
    <w:rsid w:val="00BB5043"/>
    <w:rsid w:val="00BB68AE"/>
    <w:rsid w:val="00BB700C"/>
    <w:rsid w:val="00BB7FE3"/>
    <w:rsid w:val="00BC1129"/>
    <w:rsid w:val="00BC326C"/>
    <w:rsid w:val="00BC4738"/>
    <w:rsid w:val="00BC6A1E"/>
    <w:rsid w:val="00BC6A39"/>
    <w:rsid w:val="00BC7B57"/>
    <w:rsid w:val="00BD144B"/>
    <w:rsid w:val="00BD44D5"/>
    <w:rsid w:val="00BD6CA2"/>
    <w:rsid w:val="00BE2094"/>
    <w:rsid w:val="00BE5AD7"/>
    <w:rsid w:val="00BE7627"/>
    <w:rsid w:val="00BF1EA0"/>
    <w:rsid w:val="00BF6614"/>
    <w:rsid w:val="00C012D7"/>
    <w:rsid w:val="00C01465"/>
    <w:rsid w:val="00C0209A"/>
    <w:rsid w:val="00C033DD"/>
    <w:rsid w:val="00C0764C"/>
    <w:rsid w:val="00C1076B"/>
    <w:rsid w:val="00C155BF"/>
    <w:rsid w:val="00C160FE"/>
    <w:rsid w:val="00C16A1D"/>
    <w:rsid w:val="00C25F8A"/>
    <w:rsid w:val="00C30DA9"/>
    <w:rsid w:val="00C337E7"/>
    <w:rsid w:val="00C33FFA"/>
    <w:rsid w:val="00C4003C"/>
    <w:rsid w:val="00C42BFB"/>
    <w:rsid w:val="00C43130"/>
    <w:rsid w:val="00C431A6"/>
    <w:rsid w:val="00C43FB1"/>
    <w:rsid w:val="00C45ACC"/>
    <w:rsid w:val="00C464D9"/>
    <w:rsid w:val="00C466C6"/>
    <w:rsid w:val="00C46F45"/>
    <w:rsid w:val="00C47305"/>
    <w:rsid w:val="00C47A66"/>
    <w:rsid w:val="00C51E0E"/>
    <w:rsid w:val="00C52EE4"/>
    <w:rsid w:val="00C534DA"/>
    <w:rsid w:val="00C53E0F"/>
    <w:rsid w:val="00C57E66"/>
    <w:rsid w:val="00C628C7"/>
    <w:rsid w:val="00C64B8B"/>
    <w:rsid w:val="00C6509E"/>
    <w:rsid w:val="00C65606"/>
    <w:rsid w:val="00C66053"/>
    <w:rsid w:val="00C67CB7"/>
    <w:rsid w:val="00C70BBE"/>
    <w:rsid w:val="00C733F2"/>
    <w:rsid w:val="00C7436C"/>
    <w:rsid w:val="00C74489"/>
    <w:rsid w:val="00C769FB"/>
    <w:rsid w:val="00C80540"/>
    <w:rsid w:val="00C819AE"/>
    <w:rsid w:val="00C84962"/>
    <w:rsid w:val="00C851A3"/>
    <w:rsid w:val="00C85458"/>
    <w:rsid w:val="00C86902"/>
    <w:rsid w:val="00CA157B"/>
    <w:rsid w:val="00CB05B2"/>
    <w:rsid w:val="00CC22B1"/>
    <w:rsid w:val="00CC36BF"/>
    <w:rsid w:val="00CC43CC"/>
    <w:rsid w:val="00CC6D52"/>
    <w:rsid w:val="00CC7A0C"/>
    <w:rsid w:val="00CC7AE4"/>
    <w:rsid w:val="00CC7E17"/>
    <w:rsid w:val="00CD43DD"/>
    <w:rsid w:val="00CD5B0D"/>
    <w:rsid w:val="00CD5E5B"/>
    <w:rsid w:val="00CD715D"/>
    <w:rsid w:val="00CD79B3"/>
    <w:rsid w:val="00CE14C1"/>
    <w:rsid w:val="00CE2488"/>
    <w:rsid w:val="00CE24B0"/>
    <w:rsid w:val="00CE3567"/>
    <w:rsid w:val="00CE3A22"/>
    <w:rsid w:val="00CE3D25"/>
    <w:rsid w:val="00CE4627"/>
    <w:rsid w:val="00CE4AAC"/>
    <w:rsid w:val="00CF1CCE"/>
    <w:rsid w:val="00CF1CFC"/>
    <w:rsid w:val="00CF510B"/>
    <w:rsid w:val="00D00B80"/>
    <w:rsid w:val="00D00C1A"/>
    <w:rsid w:val="00D0297C"/>
    <w:rsid w:val="00D03B02"/>
    <w:rsid w:val="00D03F62"/>
    <w:rsid w:val="00D052B2"/>
    <w:rsid w:val="00D1345A"/>
    <w:rsid w:val="00D155D7"/>
    <w:rsid w:val="00D17293"/>
    <w:rsid w:val="00D211BD"/>
    <w:rsid w:val="00D25505"/>
    <w:rsid w:val="00D257F5"/>
    <w:rsid w:val="00D31544"/>
    <w:rsid w:val="00D36D10"/>
    <w:rsid w:val="00D4060E"/>
    <w:rsid w:val="00D40E36"/>
    <w:rsid w:val="00D4274F"/>
    <w:rsid w:val="00D44DBE"/>
    <w:rsid w:val="00D500EC"/>
    <w:rsid w:val="00D52D11"/>
    <w:rsid w:val="00D530C9"/>
    <w:rsid w:val="00D55063"/>
    <w:rsid w:val="00D550AB"/>
    <w:rsid w:val="00D578EC"/>
    <w:rsid w:val="00D62DD6"/>
    <w:rsid w:val="00D63F24"/>
    <w:rsid w:val="00D6482D"/>
    <w:rsid w:val="00D65189"/>
    <w:rsid w:val="00D6546C"/>
    <w:rsid w:val="00D6567B"/>
    <w:rsid w:val="00D706FC"/>
    <w:rsid w:val="00D7091A"/>
    <w:rsid w:val="00D728AF"/>
    <w:rsid w:val="00D758E7"/>
    <w:rsid w:val="00D77804"/>
    <w:rsid w:val="00D81697"/>
    <w:rsid w:val="00D829C8"/>
    <w:rsid w:val="00D84DFB"/>
    <w:rsid w:val="00D86DDE"/>
    <w:rsid w:val="00D908D9"/>
    <w:rsid w:val="00D91229"/>
    <w:rsid w:val="00D925B3"/>
    <w:rsid w:val="00D947C4"/>
    <w:rsid w:val="00D955E3"/>
    <w:rsid w:val="00DA16E4"/>
    <w:rsid w:val="00DA3E8F"/>
    <w:rsid w:val="00DA4E53"/>
    <w:rsid w:val="00DA5D52"/>
    <w:rsid w:val="00DA6BCC"/>
    <w:rsid w:val="00DA74FF"/>
    <w:rsid w:val="00DB2AE6"/>
    <w:rsid w:val="00DB342F"/>
    <w:rsid w:val="00DB4E63"/>
    <w:rsid w:val="00DB6292"/>
    <w:rsid w:val="00DC3B51"/>
    <w:rsid w:val="00DC58AA"/>
    <w:rsid w:val="00DC66DB"/>
    <w:rsid w:val="00DC6CED"/>
    <w:rsid w:val="00DD12C7"/>
    <w:rsid w:val="00DD46A3"/>
    <w:rsid w:val="00DD4ADD"/>
    <w:rsid w:val="00DD4E18"/>
    <w:rsid w:val="00DD6A63"/>
    <w:rsid w:val="00DE0642"/>
    <w:rsid w:val="00DE1479"/>
    <w:rsid w:val="00DE2056"/>
    <w:rsid w:val="00DE28D1"/>
    <w:rsid w:val="00DE5475"/>
    <w:rsid w:val="00DF0FE7"/>
    <w:rsid w:val="00DF3009"/>
    <w:rsid w:val="00DF338D"/>
    <w:rsid w:val="00DF3B70"/>
    <w:rsid w:val="00DF47B4"/>
    <w:rsid w:val="00DF4F31"/>
    <w:rsid w:val="00DF56F5"/>
    <w:rsid w:val="00E00D43"/>
    <w:rsid w:val="00E01DB0"/>
    <w:rsid w:val="00E15B95"/>
    <w:rsid w:val="00E15C3D"/>
    <w:rsid w:val="00E22655"/>
    <w:rsid w:val="00E235D2"/>
    <w:rsid w:val="00E253CD"/>
    <w:rsid w:val="00E33D63"/>
    <w:rsid w:val="00E349CA"/>
    <w:rsid w:val="00E35D0C"/>
    <w:rsid w:val="00E362FC"/>
    <w:rsid w:val="00E47F70"/>
    <w:rsid w:val="00E50B14"/>
    <w:rsid w:val="00E55306"/>
    <w:rsid w:val="00E567C0"/>
    <w:rsid w:val="00E63052"/>
    <w:rsid w:val="00E63C40"/>
    <w:rsid w:val="00E64F3F"/>
    <w:rsid w:val="00E66927"/>
    <w:rsid w:val="00E7075B"/>
    <w:rsid w:val="00E71433"/>
    <w:rsid w:val="00E7274D"/>
    <w:rsid w:val="00E73B26"/>
    <w:rsid w:val="00E765DA"/>
    <w:rsid w:val="00E81AE2"/>
    <w:rsid w:val="00E87991"/>
    <w:rsid w:val="00E90744"/>
    <w:rsid w:val="00E914AC"/>
    <w:rsid w:val="00E96129"/>
    <w:rsid w:val="00E9780A"/>
    <w:rsid w:val="00EA1678"/>
    <w:rsid w:val="00EA1873"/>
    <w:rsid w:val="00EA2947"/>
    <w:rsid w:val="00EA315A"/>
    <w:rsid w:val="00EA3BA2"/>
    <w:rsid w:val="00EB0AB9"/>
    <w:rsid w:val="00EB4652"/>
    <w:rsid w:val="00EB4ABE"/>
    <w:rsid w:val="00EB5033"/>
    <w:rsid w:val="00EB5C2C"/>
    <w:rsid w:val="00EB6DF4"/>
    <w:rsid w:val="00EC359F"/>
    <w:rsid w:val="00EC5455"/>
    <w:rsid w:val="00EC7BCE"/>
    <w:rsid w:val="00ED3FBF"/>
    <w:rsid w:val="00ED4128"/>
    <w:rsid w:val="00ED43E3"/>
    <w:rsid w:val="00ED5BC5"/>
    <w:rsid w:val="00ED624B"/>
    <w:rsid w:val="00ED671C"/>
    <w:rsid w:val="00ED77E4"/>
    <w:rsid w:val="00EE24E7"/>
    <w:rsid w:val="00EE3CC7"/>
    <w:rsid w:val="00EE6C5B"/>
    <w:rsid w:val="00EE7E79"/>
    <w:rsid w:val="00EF4023"/>
    <w:rsid w:val="00EF4770"/>
    <w:rsid w:val="00EF64A1"/>
    <w:rsid w:val="00EF65F5"/>
    <w:rsid w:val="00EF7247"/>
    <w:rsid w:val="00F03A04"/>
    <w:rsid w:val="00F05CFC"/>
    <w:rsid w:val="00F06972"/>
    <w:rsid w:val="00F07CD7"/>
    <w:rsid w:val="00F12C2F"/>
    <w:rsid w:val="00F141E0"/>
    <w:rsid w:val="00F146AA"/>
    <w:rsid w:val="00F1536F"/>
    <w:rsid w:val="00F15E51"/>
    <w:rsid w:val="00F2005B"/>
    <w:rsid w:val="00F22784"/>
    <w:rsid w:val="00F2489E"/>
    <w:rsid w:val="00F36AB0"/>
    <w:rsid w:val="00F36B8C"/>
    <w:rsid w:val="00F41978"/>
    <w:rsid w:val="00F4339F"/>
    <w:rsid w:val="00F43CC9"/>
    <w:rsid w:val="00F446DE"/>
    <w:rsid w:val="00F5103B"/>
    <w:rsid w:val="00F535A4"/>
    <w:rsid w:val="00F553C7"/>
    <w:rsid w:val="00F555C7"/>
    <w:rsid w:val="00F56E99"/>
    <w:rsid w:val="00F61D29"/>
    <w:rsid w:val="00F63661"/>
    <w:rsid w:val="00F63FC1"/>
    <w:rsid w:val="00F65EDB"/>
    <w:rsid w:val="00F6743B"/>
    <w:rsid w:val="00F7062E"/>
    <w:rsid w:val="00F7118C"/>
    <w:rsid w:val="00F71516"/>
    <w:rsid w:val="00F737EC"/>
    <w:rsid w:val="00F74555"/>
    <w:rsid w:val="00F74F3F"/>
    <w:rsid w:val="00F85128"/>
    <w:rsid w:val="00F85D31"/>
    <w:rsid w:val="00F87001"/>
    <w:rsid w:val="00F90185"/>
    <w:rsid w:val="00F90394"/>
    <w:rsid w:val="00F90556"/>
    <w:rsid w:val="00FA0A75"/>
    <w:rsid w:val="00FA193C"/>
    <w:rsid w:val="00FA5037"/>
    <w:rsid w:val="00FA7D33"/>
    <w:rsid w:val="00FB22DA"/>
    <w:rsid w:val="00FB3C79"/>
    <w:rsid w:val="00FB49E0"/>
    <w:rsid w:val="00FB5877"/>
    <w:rsid w:val="00FB5CC3"/>
    <w:rsid w:val="00FB5FFF"/>
    <w:rsid w:val="00FB70F7"/>
    <w:rsid w:val="00FC1131"/>
    <w:rsid w:val="00FC16C1"/>
    <w:rsid w:val="00FC2AD5"/>
    <w:rsid w:val="00FC6BF4"/>
    <w:rsid w:val="00FD074C"/>
    <w:rsid w:val="00FD396D"/>
    <w:rsid w:val="00FD5116"/>
    <w:rsid w:val="00FD599E"/>
    <w:rsid w:val="00FD5E2F"/>
    <w:rsid w:val="00FD7035"/>
    <w:rsid w:val="00FE6035"/>
    <w:rsid w:val="00FF0BB1"/>
    <w:rsid w:val="00FF1124"/>
    <w:rsid w:val="00FF20B9"/>
    <w:rsid w:val="00FF2C4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88"/>
        <o:r id="V:Rule2" type="connector" idref="#_x0000_s1089"/>
        <o:r id="V:Rule3" type="connector" idref="#_x0000_s1090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9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779C9"/>
    <w:pPr>
      <w:keepNext/>
      <w:outlineLvl w:val="0"/>
    </w:pPr>
    <w:rPr>
      <w:sz w:val="24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F4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779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77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77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B77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779C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table" w:styleId="a6">
    <w:name w:val="Table Grid"/>
    <w:basedOn w:val="a2"/>
    <w:uiPriority w:val="59"/>
    <w:rsid w:val="00B7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779C9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B77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B779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unhideWhenUsed/>
    <w:rsid w:val="00B77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779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B779C9"/>
    <w:pPr>
      <w:jc w:val="both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B77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B779C9"/>
    <w:rPr>
      <w:vertAlign w:val="superscript"/>
    </w:rPr>
  </w:style>
  <w:style w:type="paragraph" w:styleId="21">
    <w:name w:val="List 2"/>
    <w:basedOn w:val="a0"/>
    <w:rsid w:val="00B779C9"/>
    <w:pPr>
      <w:ind w:left="566" w:hanging="283"/>
    </w:pPr>
    <w:rPr>
      <w:rFonts w:ascii="Arial" w:hAnsi="Arial" w:cs="Arial"/>
      <w:sz w:val="24"/>
    </w:rPr>
  </w:style>
  <w:style w:type="paragraph" w:styleId="af">
    <w:name w:val="Normal (Web)"/>
    <w:basedOn w:val="a0"/>
    <w:uiPriority w:val="99"/>
    <w:unhideWhenUsed/>
    <w:rsid w:val="00B779C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1"/>
    <w:uiPriority w:val="22"/>
    <w:qFormat/>
    <w:rsid w:val="00B779C9"/>
    <w:rPr>
      <w:b/>
      <w:bCs/>
    </w:rPr>
  </w:style>
  <w:style w:type="character" w:customStyle="1" w:styleId="apple-converted-space">
    <w:name w:val="apple-converted-space"/>
    <w:basedOn w:val="a1"/>
    <w:rsid w:val="00B779C9"/>
  </w:style>
  <w:style w:type="table" w:customStyle="1" w:styleId="11">
    <w:name w:val="Сетка таблицы1"/>
    <w:basedOn w:val="a2"/>
    <w:next w:val="a6"/>
    <w:uiPriority w:val="59"/>
    <w:rsid w:val="00B779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6"/>
    <w:uiPriority w:val="59"/>
    <w:rsid w:val="00B779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1"/>
    <w:rsid w:val="00B779C9"/>
  </w:style>
  <w:style w:type="paragraph" w:styleId="a">
    <w:name w:val="List Bullet"/>
    <w:basedOn w:val="a0"/>
    <w:uiPriority w:val="99"/>
    <w:semiHidden/>
    <w:unhideWhenUsed/>
    <w:rsid w:val="00B779C9"/>
    <w:pPr>
      <w:numPr>
        <w:numId w:val="31"/>
      </w:numPr>
      <w:contextualSpacing/>
    </w:pPr>
  </w:style>
  <w:style w:type="character" w:styleId="af2">
    <w:name w:val="Hyperlink"/>
    <w:basedOn w:val="a1"/>
    <w:uiPriority w:val="99"/>
    <w:unhideWhenUsed/>
    <w:rsid w:val="00B779C9"/>
    <w:rPr>
      <w:color w:val="0000FF" w:themeColor="hyperlink"/>
      <w:u w:val="single"/>
    </w:rPr>
  </w:style>
  <w:style w:type="paragraph" w:customStyle="1" w:styleId="Default">
    <w:name w:val="Default"/>
    <w:rsid w:val="00B77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9">
    <w:name w:val="Font Style69"/>
    <w:uiPriority w:val="99"/>
    <w:rsid w:val="00B779C9"/>
    <w:rPr>
      <w:rFonts w:ascii="Times New Roman" w:hAnsi="Times New Roman" w:cs="Times New Roman" w:hint="default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B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79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llowedHyperlink"/>
    <w:basedOn w:val="a1"/>
    <w:uiPriority w:val="99"/>
    <w:semiHidden/>
    <w:unhideWhenUsed/>
    <w:rsid w:val="00B779C9"/>
    <w:rPr>
      <w:color w:val="800080" w:themeColor="followedHyperlink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6711D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rsid w:val="006711DF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EF4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5">
    <w:name w:val="Чертежный"/>
    <w:rsid w:val="00EF477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6">
    <w:name w:val="No Spacing"/>
    <w:link w:val="af7"/>
    <w:uiPriority w:val="1"/>
    <w:qFormat/>
    <w:rsid w:val="00DB2AE6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1"/>
    <w:link w:val="af6"/>
    <w:uiPriority w:val="1"/>
    <w:rsid w:val="00DB2A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69;&#1084;&#1073;&#1083;&#1077;&#1084;&#1072;%20&#1057;&#1043;&#1061;&#1058;%20-%20&#1047;&#1077;&#1083;&#1077;&#1085;&#1086;-&#1046;&#1077;&#1083;&#1090;&#1072;&#1103;.gif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9009A"/>
    <w:rsid w:val="00A9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6DCE3444CB4FB689D3E2AC540B19A9">
    <w:name w:val="326DCE3444CB4FB689D3E2AC540B19A9"/>
    <w:rsid w:val="00A9009A"/>
  </w:style>
  <w:style w:type="paragraph" w:customStyle="1" w:styleId="FD52BB6F4186400385FE1FAE86B86BC7">
    <w:name w:val="FD52BB6F4186400385FE1FAE86B86BC7"/>
    <w:rsid w:val="00A9009A"/>
  </w:style>
  <w:style w:type="paragraph" w:customStyle="1" w:styleId="63CB43819D4D450A9FB58C1B8278E863">
    <w:name w:val="63CB43819D4D450A9FB58C1B8278E863"/>
    <w:rsid w:val="00A9009A"/>
  </w:style>
  <w:style w:type="paragraph" w:customStyle="1" w:styleId="1AAE547EB3A7437A804E1A36E7225AC6">
    <w:name w:val="1AAE547EB3A7437A804E1A36E7225AC6"/>
    <w:rsid w:val="00A9009A"/>
  </w:style>
  <w:style w:type="paragraph" w:customStyle="1" w:styleId="5EC2A24989C44D06A15519E76D589B55">
    <w:name w:val="5EC2A24989C44D06A15519E76D589B55"/>
    <w:rsid w:val="00A900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23</Pages>
  <Words>7048</Words>
  <Characters>40175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Никишина Е.В. 202</dc:creator>
  <cp:lastModifiedBy>Никишина Е.В. 202</cp:lastModifiedBy>
  <cp:revision>4</cp:revision>
  <dcterms:created xsi:type="dcterms:W3CDTF">2021-01-19T10:25:00Z</dcterms:created>
  <dcterms:modified xsi:type="dcterms:W3CDTF">2021-01-26T09:22:00Z</dcterms:modified>
</cp:coreProperties>
</file>